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D3A4" w14:textId="77777777" w:rsidR="0095401F" w:rsidRPr="003F1EF5" w:rsidRDefault="0095401F" w:rsidP="0095401F">
      <w:pPr>
        <w:widowControl w:val="0"/>
        <w:shd w:val="clear" w:color="auto" w:fill="FFFFFF"/>
        <w:autoSpaceDE w:val="0"/>
        <w:autoSpaceDN w:val="0"/>
        <w:adjustRightInd w:val="0"/>
        <w:rPr>
          <w:sz w:val="8"/>
        </w:rPr>
      </w:pPr>
      <w:bookmarkStart w:id="0" w:name="_Hlk29895520"/>
      <w:r w:rsidRPr="003F1EF5">
        <w:rPr>
          <w:noProof/>
          <w:sz w:val="22"/>
        </w:rPr>
        <w:drawing>
          <wp:anchor distT="0" distB="0" distL="114300" distR="114300" simplePos="0" relativeHeight="251658240" behindDoc="0" locked="0" layoutInCell="1" allowOverlap="1" wp14:anchorId="6B27003E" wp14:editId="3D0BEBD6">
            <wp:simplePos x="0" y="0"/>
            <wp:positionH relativeFrom="margin">
              <wp:align>center</wp:align>
            </wp:positionH>
            <wp:positionV relativeFrom="margin">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EF5">
        <w:rPr>
          <w:sz w:val="22"/>
        </w:rPr>
        <w:br w:type="textWrapping" w:clear="all"/>
      </w:r>
    </w:p>
    <w:p w14:paraId="20E8F9F8" w14:textId="77777777" w:rsidR="0095401F" w:rsidRPr="003F1EF5" w:rsidRDefault="0095401F" w:rsidP="0095401F">
      <w:pPr>
        <w:keepNext/>
        <w:jc w:val="center"/>
        <w:outlineLvl w:val="0"/>
        <w:rPr>
          <w:rFonts w:ascii="Arial" w:eastAsia="Arial Unicode MS" w:hAnsi="Arial" w:cs="Arial"/>
          <w:sz w:val="30"/>
          <w:szCs w:val="30"/>
        </w:rPr>
      </w:pPr>
      <w:r w:rsidRPr="003F1EF5">
        <w:rPr>
          <w:rFonts w:ascii="Arial" w:hAnsi="Arial" w:cs="Arial"/>
          <w:sz w:val="30"/>
          <w:szCs w:val="30"/>
        </w:rPr>
        <w:t>L A T V I J A S    R E P U B L I K A S</w:t>
      </w:r>
    </w:p>
    <w:p w14:paraId="24CA6C32" w14:textId="77777777" w:rsidR="0095401F" w:rsidRPr="003F1EF5" w:rsidRDefault="0095401F" w:rsidP="0095401F">
      <w:pPr>
        <w:keepNext/>
        <w:jc w:val="center"/>
        <w:outlineLvl w:val="1"/>
        <w:rPr>
          <w:rFonts w:ascii="Arial" w:hAnsi="Arial" w:cs="Arial"/>
          <w:b/>
          <w:sz w:val="30"/>
          <w:szCs w:val="30"/>
        </w:rPr>
      </w:pPr>
      <w:r w:rsidRPr="003F1EF5">
        <w:rPr>
          <w:rFonts w:ascii="Arial" w:hAnsi="Arial" w:cs="Arial"/>
          <w:b/>
          <w:sz w:val="30"/>
          <w:szCs w:val="30"/>
        </w:rPr>
        <w:t>A M A T A S   N O V A D A   P A Š V A L D Ī B A</w:t>
      </w:r>
    </w:p>
    <w:p w14:paraId="04A5907C" w14:textId="77777777" w:rsidR="0095401F" w:rsidRPr="003F1EF5" w:rsidRDefault="0095401F" w:rsidP="0095401F">
      <w:pPr>
        <w:jc w:val="center"/>
        <w:rPr>
          <w:rFonts w:ascii="Arial" w:hAnsi="Arial" w:cs="Arial"/>
        </w:rPr>
      </w:pPr>
      <w:r w:rsidRPr="003F1EF5">
        <w:rPr>
          <w:noProof/>
        </w:rPr>
        <mc:AlternateContent>
          <mc:Choice Requires="wps">
            <w:drawing>
              <wp:anchor distT="0" distB="0" distL="114300" distR="114300" simplePos="0" relativeHeight="251656192" behindDoc="0" locked="0" layoutInCell="1" allowOverlap="1" wp14:anchorId="2E3B6EFA" wp14:editId="0D6343FE">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DC2D5"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3F1EF5">
        <w:rPr>
          <w:rFonts w:ascii="Arial" w:hAnsi="Arial" w:cs="Arial"/>
        </w:rPr>
        <w:t xml:space="preserve">   </w:t>
      </w:r>
    </w:p>
    <w:p w14:paraId="5EA4A21D" w14:textId="77777777" w:rsidR="0095401F" w:rsidRPr="003F1EF5" w:rsidRDefault="0095401F" w:rsidP="0095401F">
      <w:pPr>
        <w:jc w:val="center"/>
        <w:rPr>
          <w:rFonts w:ascii="Arial" w:hAnsi="Arial" w:cs="Arial"/>
          <w:sz w:val="16"/>
          <w:szCs w:val="16"/>
        </w:rPr>
      </w:pPr>
      <w:r w:rsidRPr="003F1EF5">
        <w:rPr>
          <w:rFonts w:ascii="Arial" w:hAnsi="Arial" w:cs="Arial"/>
        </w:rPr>
        <w:t xml:space="preserve"> </w:t>
      </w:r>
      <w:r w:rsidRPr="003F1EF5">
        <w:rPr>
          <w:rFonts w:ascii="Arial" w:hAnsi="Arial" w:cs="Arial"/>
          <w:sz w:val="16"/>
          <w:szCs w:val="16"/>
        </w:rPr>
        <w:t>Reģ.</w:t>
      </w:r>
      <w:r>
        <w:rPr>
          <w:rFonts w:ascii="Arial" w:hAnsi="Arial" w:cs="Arial"/>
          <w:sz w:val="16"/>
          <w:szCs w:val="16"/>
        </w:rPr>
        <w:t xml:space="preserve"> </w:t>
      </w:r>
      <w:r w:rsidRPr="003F1EF5">
        <w:rPr>
          <w:rFonts w:ascii="Arial" w:hAnsi="Arial" w:cs="Arial"/>
          <w:sz w:val="16"/>
          <w:szCs w:val="16"/>
        </w:rPr>
        <w:t>Nr. LV90000957242</w:t>
      </w:r>
    </w:p>
    <w:p w14:paraId="6CEC0DCC"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“Ausmas”, Drabešu pagasts, Amatas novads, LV-4101, Tālrunis: 64127935, fakss: 64127942, e-pasts: </w:t>
      </w:r>
      <w:hyperlink r:id="rId9" w:history="1">
        <w:r w:rsidRPr="003F1EF5">
          <w:rPr>
            <w:rFonts w:ascii="Arial" w:hAnsi="Arial" w:cs="Arial"/>
            <w:color w:val="0000FF"/>
            <w:sz w:val="15"/>
            <w:szCs w:val="15"/>
            <w:u w:val="single"/>
          </w:rPr>
          <w:t>amatasdome@amatasnovads.lv</w:t>
        </w:r>
      </w:hyperlink>
      <w:r w:rsidRPr="003F1EF5">
        <w:rPr>
          <w:rFonts w:ascii="Arial" w:hAnsi="Arial" w:cs="Arial"/>
          <w:sz w:val="15"/>
          <w:szCs w:val="15"/>
        </w:rPr>
        <w:t xml:space="preserve">,  </w:t>
      </w:r>
    </w:p>
    <w:p w14:paraId="36DA2E17"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 A/S „SEB banka” konta Nr. LV52 UNLA 0050 0000 1330 1, A/S SWEDBANK konta Nr. LV 41 HABA 0551 0002 8950 3</w:t>
      </w:r>
    </w:p>
    <w:bookmarkEnd w:id="0"/>
    <w:p w14:paraId="403484F9" w14:textId="77777777" w:rsidR="00797928" w:rsidRPr="006A220E" w:rsidRDefault="00797928" w:rsidP="00187119">
      <w:pPr>
        <w:pStyle w:val="Virsraksts1"/>
        <w:rPr>
          <w:rFonts w:ascii="Times New Roman" w:hAnsi="Times New Roman" w:cs="Times New Roman"/>
          <w:b w:val="0"/>
          <w:color w:val="000000"/>
          <w:sz w:val="18"/>
          <w:szCs w:val="30"/>
        </w:rPr>
      </w:pPr>
    </w:p>
    <w:p w14:paraId="47EF979F" w14:textId="6F057A5F" w:rsidR="000E1683" w:rsidRPr="006A220E" w:rsidRDefault="007760C9" w:rsidP="00187119">
      <w:pPr>
        <w:pStyle w:val="Virsraksts1"/>
        <w:rPr>
          <w:rFonts w:ascii="Times New Roman" w:hAnsi="Times New Roman" w:cs="Times New Roman"/>
          <w:b w:val="0"/>
          <w:color w:val="000000"/>
          <w:sz w:val="18"/>
          <w:szCs w:val="30"/>
        </w:rPr>
      </w:pPr>
      <w:r w:rsidRPr="006A220E">
        <w:rPr>
          <w:rFonts w:ascii="Times New Roman" w:hAnsi="Times New Roman" w:cs="Times New Roman"/>
          <w:b w:val="0"/>
          <w:color w:val="000000"/>
          <w:sz w:val="18"/>
          <w:szCs w:val="30"/>
        </w:rPr>
        <w:t xml:space="preserve"> </w:t>
      </w:r>
      <w:r w:rsidRPr="006A220E">
        <w:rPr>
          <w:sz w:val="14"/>
        </w:rPr>
        <w:t xml:space="preserve">   </w:t>
      </w:r>
    </w:p>
    <w:p w14:paraId="6B3B7D53" w14:textId="1AC663CE" w:rsidR="00E84842" w:rsidRPr="006A220E" w:rsidRDefault="00E84842" w:rsidP="00CA52E5">
      <w:pPr>
        <w:jc w:val="center"/>
        <w:rPr>
          <w:bCs/>
          <w:sz w:val="24"/>
          <w:szCs w:val="24"/>
        </w:rPr>
      </w:pPr>
      <w:r w:rsidRPr="006A220E">
        <w:rPr>
          <w:bCs/>
          <w:sz w:val="24"/>
          <w:szCs w:val="24"/>
        </w:rPr>
        <w:t>AMATAS NOVADA PAŠVALDĪBAS</w:t>
      </w:r>
    </w:p>
    <w:p w14:paraId="6443CB1E" w14:textId="77777777" w:rsidR="00D721B3" w:rsidRPr="006A220E" w:rsidRDefault="00FF0E68" w:rsidP="00E84842">
      <w:pPr>
        <w:jc w:val="center"/>
        <w:rPr>
          <w:bCs/>
          <w:sz w:val="24"/>
          <w:szCs w:val="24"/>
        </w:rPr>
      </w:pPr>
      <w:r w:rsidRPr="006A220E">
        <w:rPr>
          <w:bCs/>
          <w:sz w:val="24"/>
          <w:szCs w:val="24"/>
        </w:rPr>
        <w:t>DOMES</w:t>
      </w:r>
      <w:r w:rsidR="00E84842" w:rsidRPr="006A220E">
        <w:rPr>
          <w:bCs/>
          <w:sz w:val="24"/>
          <w:szCs w:val="24"/>
        </w:rPr>
        <w:t xml:space="preserve"> </w:t>
      </w:r>
      <w:r w:rsidR="00BE3D0E" w:rsidRPr="006A220E">
        <w:rPr>
          <w:bCs/>
          <w:sz w:val="24"/>
          <w:szCs w:val="24"/>
        </w:rPr>
        <w:t xml:space="preserve">ĀRKĀRTAS </w:t>
      </w:r>
      <w:r w:rsidR="00CA52E5" w:rsidRPr="006A220E">
        <w:rPr>
          <w:sz w:val="24"/>
          <w:szCs w:val="24"/>
        </w:rPr>
        <w:t>SĒDES PROTOKOLS</w:t>
      </w:r>
    </w:p>
    <w:p w14:paraId="2106BE7C" w14:textId="53692AC9" w:rsidR="000E1683" w:rsidRPr="006A220E" w:rsidRDefault="007760C9" w:rsidP="00187119">
      <w:pPr>
        <w:jc w:val="center"/>
        <w:rPr>
          <w:b/>
          <w:sz w:val="24"/>
          <w:szCs w:val="24"/>
        </w:rPr>
      </w:pPr>
      <w:r w:rsidRPr="006A220E">
        <w:rPr>
          <w:b/>
          <w:sz w:val="24"/>
          <w:szCs w:val="24"/>
        </w:rPr>
        <w:t xml:space="preserve">Nr. </w:t>
      </w:r>
      <w:r w:rsidR="00C80CA3" w:rsidRPr="006A220E">
        <w:rPr>
          <w:b/>
          <w:sz w:val="24"/>
          <w:szCs w:val="24"/>
        </w:rPr>
        <w:t>2</w:t>
      </w:r>
    </w:p>
    <w:p w14:paraId="20802483" w14:textId="77777777" w:rsidR="00797928" w:rsidRPr="006A220E" w:rsidRDefault="00797928" w:rsidP="00187119">
      <w:pPr>
        <w:jc w:val="center"/>
        <w:rPr>
          <w:b/>
          <w:sz w:val="24"/>
          <w:szCs w:val="24"/>
        </w:rPr>
      </w:pPr>
    </w:p>
    <w:p w14:paraId="32F375BE" w14:textId="561BEE54" w:rsidR="007760C9" w:rsidRPr="006A220E" w:rsidRDefault="007760C9" w:rsidP="00A65866">
      <w:pPr>
        <w:tabs>
          <w:tab w:val="left" w:pos="6663"/>
        </w:tabs>
        <w:rPr>
          <w:sz w:val="24"/>
          <w:szCs w:val="24"/>
        </w:rPr>
      </w:pPr>
      <w:r w:rsidRPr="006A220E">
        <w:rPr>
          <w:sz w:val="24"/>
          <w:szCs w:val="24"/>
        </w:rPr>
        <w:t xml:space="preserve">Amatas novada Drabešu pagastā </w:t>
      </w:r>
      <w:r w:rsidR="006A2368" w:rsidRPr="006A220E">
        <w:rPr>
          <w:sz w:val="24"/>
          <w:szCs w:val="24"/>
        </w:rPr>
        <w:tab/>
      </w:r>
      <w:r w:rsidRPr="006A220E">
        <w:rPr>
          <w:sz w:val="24"/>
          <w:szCs w:val="24"/>
        </w:rPr>
        <w:t>20</w:t>
      </w:r>
      <w:r w:rsidR="000B6272" w:rsidRPr="006A220E">
        <w:rPr>
          <w:sz w:val="24"/>
          <w:szCs w:val="24"/>
        </w:rPr>
        <w:t>20</w:t>
      </w:r>
      <w:r w:rsidRPr="006A220E">
        <w:rPr>
          <w:sz w:val="24"/>
          <w:szCs w:val="24"/>
        </w:rPr>
        <w:t>.</w:t>
      </w:r>
      <w:r w:rsidR="00FB4A14" w:rsidRPr="006A220E">
        <w:rPr>
          <w:sz w:val="24"/>
          <w:szCs w:val="24"/>
        </w:rPr>
        <w:t xml:space="preserve"> </w:t>
      </w:r>
      <w:r w:rsidRPr="006A220E">
        <w:rPr>
          <w:sz w:val="24"/>
          <w:szCs w:val="24"/>
        </w:rPr>
        <w:t xml:space="preserve">gada </w:t>
      </w:r>
      <w:r w:rsidR="009D7494" w:rsidRPr="006A220E">
        <w:rPr>
          <w:sz w:val="24"/>
          <w:szCs w:val="24"/>
        </w:rPr>
        <w:t>1</w:t>
      </w:r>
      <w:r w:rsidR="00C80CA3" w:rsidRPr="006A220E">
        <w:rPr>
          <w:sz w:val="24"/>
          <w:szCs w:val="24"/>
        </w:rPr>
        <w:t>4</w:t>
      </w:r>
      <w:r w:rsidR="00957EFC" w:rsidRPr="006A220E">
        <w:rPr>
          <w:sz w:val="24"/>
          <w:szCs w:val="24"/>
        </w:rPr>
        <w:t xml:space="preserve">. </w:t>
      </w:r>
      <w:r w:rsidR="000B6272" w:rsidRPr="006A220E">
        <w:rPr>
          <w:sz w:val="24"/>
          <w:szCs w:val="24"/>
        </w:rPr>
        <w:t>janvārī</w:t>
      </w:r>
    </w:p>
    <w:p w14:paraId="40F8D716" w14:textId="77777777" w:rsidR="00866170" w:rsidRPr="006A220E" w:rsidRDefault="00866170" w:rsidP="0011757A">
      <w:pPr>
        <w:jc w:val="center"/>
        <w:rPr>
          <w:sz w:val="16"/>
          <w:szCs w:val="24"/>
        </w:rPr>
      </w:pPr>
    </w:p>
    <w:p w14:paraId="25603166" w14:textId="465BBBE3" w:rsidR="0084430E" w:rsidRPr="006A220E" w:rsidRDefault="00FB4A14" w:rsidP="0011757A">
      <w:pPr>
        <w:jc w:val="both"/>
        <w:rPr>
          <w:color w:val="000000"/>
          <w:sz w:val="24"/>
          <w:szCs w:val="24"/>
        </w:rPr>
      </w:pPr>
      <w:r w:rsidRPr="006A220E">
        <w:rPr>
          <w:color w:val="000000"/>
          <w:sz w:val="24"/>
          <w:szCs w:val="24"/>
        </w:rPr>
        <w:t>Domes sē</w:t>
      </w:r>
      <w:r w:rsidR="004A3A98" w:rsidRPr="006A220E">
        <w:rPr>
          <w:color w:val="000000"/>
          <w:sz w:val="24"/>
          <w:szCs w:val="24"/>
        </w:rPr>
        <w:t>de</w:t>
      </w:r>
      <w:r w:rsidR="00D45A32" w:rsidRPr="006A220E">
        <w:rPr>
          <w:color w:val="000000"/>
          <w:sz w:val="24"/>
          <w:szCs w:val="24"/>
        </w:rPr>
        <w:t xml:space="preserve"> </w:t>
      </w:r>
      <w:r w:rsidR="0084430E" w:rsidRPr="006A220E">
        <w:rPr>
          <w:color w:val="000000"/>
          <w:sz w:val="24"/>
          <w:szCs w:val="24"/>
        </w:rPr>
        <w:t>sasaukta</w:t>
      </w:r>
      <w:r w:rsidR="000B6272" w:rsidRPr="006A220E">
        <w:rPr>
          <w:color w:val="000000"/>
          <w:sz w:val="24"/>
          <w:szCs w:val="24"/>
        </w:rPr>
        <w:t xml:space="preserve"> </w:t>
      </w:r>
      <w:r w:rsidR="00684F44" w:rsidRPr="006A220E">
        <w:rPr>
          <w:color w:val="000000"/>
          <w:sz w:val="24"/>
          <w:szCs w:val="24"/>
        </w:rPr>
        <w:t>plkst</w:t>
      </w:r>
      <w:r w:rsidR="00957EFC" w:rsidRPr="006A220E">
        <w:rPr>
          <w:color w:val="000000"/>
          <w:sz w:val="24"/>
          <w:szCs w:val="24"/>
        </w:rPr>
        <w:t xml:space="preserve">. </w:t>
      </w:r>
      <w:r w:rsidR="00C80CA3" w:rsidRPr="006A220E">
        <w:rPr>
          <w:color w:val="000000"/>
          <w:sz w:val="24"/>
          <w:szCs w:val="24"/>
        </w:rPr>
        <w:t>1</w:t>
      </w:r>
      <w:r w:rsidR="001A2E9E" w:rsidRPr="006A220E">
        <w:rPr>
          <w:color w:val="000000"/>
          <w:sz w:val="24"/>
          <w:szCs w:val="24"/>
        </w:rPr>
        <w:t>7</w:t>
      </w:r>
      <w:r w:rsidR="00957EFC" w:rsidRPr="006A220E">
        <w:rPr>
          <w:color w:val="000000"/>
          <w:sz w:val="24"/>
          <w:szCs w:val="24"/>
        </w:rPr>
        <w:t>.</w:t>
      </w:r>
      <w:r w:rsidR="009D7494" w:rsidRPr="006A220E">
        <w:rPr>
          <w:color w:val="000000"/>
          <w:sz w:val="24"/>
          <w:szCs w:val="24"/>
        </w:rPr>
        <w:t>00</w:t>
      </w:r>
      <w:r w:rsidR="00095F56">
        <w:rPr>
          <w:color w:val="000000"/>
          <w:sz w:val="24"/>
          <w:szCs w:val="24"/>
        </w:rPr>
        <w:t>,</w:t>
      </w:r>
      <w:r w:rsidR="00095F56" w:rsidRPr="00095F56">
        <w:rPr>
          <w:color w:val="000000"/>
          <w:sz w:val="24"/>
          <w:szCs w:val="24"/>
        </w:rPr>
        <w:t xml:space="preserve"> </w:t>
      </w:r>
      <w:r w:rsidR="00095F56" w:rsidRPr="006A220E">
        <w:rPr>
          <w:color w:val="000000"/>
          <w:sz w:val="24"/>
          <w:szCs w:val="24"/>
        </w:rPr>
        <w:t>atklāta</w:t>
      </w:r>
      <w:r w:rsidR="00095F56">
        <w:rPr>
          <w:color w:val="000000"/>
          <w:sz w:val="24"/>
          <w:szCs w:val="24"/>
        </w:rPr>
        <w:t xml:space="preserve"> 16.13</w:t>
      </w:r>
    </w:p>
    <w:p w14:paraId="7653D7B0" w14:textId="77777777" w:rsidR="0084430E" w:rsidRPr="006A220E" w:rsidRDefault="0084430E" w:rsidP="0011757A">
      <w:pPr>
        <w:rPr>
          <w:b/>
          <w:color w:val="000000"/>
          <w:sz w:val="12"/>
          <w:szCs w:val="24"/>
        </w:rPr>
      </w:pPr>
    </w:p>
    <w:p w14:paraId="09867FA4" w14:textId="77777777" w:rsidR="0084430E" w:rsidRPr="006A220E" w:rsidRDefault="00B60221" w:rsidP="0011757A">
      <w:pPr>
        <w:jc w:val="both"/>
        <w:rPr>
          <w:color w:val="000000"/>
          <w:sz w:val="24"/>
          <w:szCs w:val="24"/>
        </w:rPr>
      </w:pPr>
      <w:r w:rsidRPr="006A220E">
        <w:rPr>
          <w:b/>
          <w:color w:val="000000"/>
          <w:sz w:val="24"/>
          <w:szCs w:val="24"/>
        </w:rPr>
        <w:t>Domes</w:t>
      </w:r>
      <w:r w:rsidR="0084430E" w:rsidRPr="006A220E">
        <w:rPr>
          <w:b/>
          <w:color w:val="000000"/>
          <w:sz w:val="24"/>
          <w:szCs w:val="24"/>
        </w:rPr>
        <w:t xml:space="preserve"> sēdi vada: </w:t>
      </w:r>
      <w:r w:rsidR="0084430E" w:rsidRPr="006A220E">
        <w:rPr>
          <w:color w:val="000000"/>
          <w:sz w:val="24"/>
          <w:szCs w:val="24"/>
        </w:rPr>
        <w:t>Amatas novada domes</w:t>
      </w:r>
      <w:r w:rsidR="00E61CE4" w:rsidRPr="006A220E">
        <w:rPr>
          <w:color w:val="000000"/>
          <w:sz w:val="24"/>
          <w:szCs w:val="24"/>
        </w:rPr>
        <w:t xml:space="preserve"> </w:t>
      </w:r>
      <w:r w:rsidR="0084430E" w:rsidRPr="006A220E">
        <w:rPr>
          <w:color w:val="000000"/>
          <w:sz w:val="24"/>
          <w:szCs w:val="24"/>
        </w:rPr>
        <w:t>priekšsēdētāja Elita Eglīte</w:t>
      </w:r>
      <w:r w:rsidR="00FB4A14" w:rsidRPr="006A220E">
        <w:rPr>
          <w:color w:val="000000"/>
          <w:sz w:val="24"/>
          <w:szCs w:val="24"/>
        </w:rPr>
        <w:t>.</w:t>
      </w:r>
    </w:p>
    <w:p w14:paraId="07DB5E12" w14:textId="77777777" w:rsidR="00CA52E5" w:rsidRPr="006A220E" w:rsidRDefault="00CA52E5" w:rsidP="0011757A">
      <w:pPr>
        <w:jc w:val="both"/>
        <w:rPr>
          <w:color w:val="000000"/>
          <w:sz w:val="12"/>
          <w:szCs w:val="24"/>
        </w:rPr>
      </w:pPr>
    </w:p>
    <w:p w14:paraId="05B48174" w14:textId="7EA6E853" w:rsidR="00767E2B" w:rsidRPr="006A220E" w:rsidRDefault="0084430E" w:rsidP="0011757A">
      <w:pPr>
        <w:jc w:val="both"/>
        <w:rPr>
          <w:color w:val="000000"/>
          <w:sz w:val="24"/>
          <w:szCs w:val="24"/>
        </w:rPr>
      </w:pPr>
      <w:r w:rsidRPr="006A220E">
        <w:rPr>
          <w:b/>
          <w:color w:val="000000"/>
          <w:sz w:val="24"/>
          <w:szCs w:val="24"/>
        </w:rPr>
        <w:t>Piedalās deputāti:</w:t>
      </w:r>
      <w:r w:rsidRPr="006A220E">
        <w:rPr>
          <w:color w:val="000000"/>
          <w:sz w:val="24"/>
          <w:szCs w:val="24"/>
        </w:rPr>
        <w:t xml:space="preserve"> </w:t>
      </w:r>
      <w:r w:rsidR="00E03BD4" w:rsidRPr="006A220E">
        <w:rPr>
          <w:color w:val="000000"/>
          <w:sz w:val="24"/>
          <w:szCs w:val="24"/>
        </w:rPr>
        <w:t xml:space="preserve">Elita Eglīte, </w:t>
      </w:r>
      <w:r w:rsidR="00E03BD4" w:rsidRPr="006A220E">
        <w:rPr>
          <w:sz w:val="24"/>
          <w:szCs w:val="24"/>
        </w:rPr>
        <w:t>Guna Kalniņa-Priede</w:t>
      </w:r>
      <w:r w:rsidR="006A2368" w:rsidRPr="006A220E">
        <w:rPr>
          <w:sz w:val="24"/>
          <w:szCs w:val="24"/>
        </w:rPr>
        <w:t xml:space="preserve">, </w:t>
      </w:r>
      <w:r w:rsidR="00E03BD4" w:rsidRPr="006A220E">
        <w:rPr>
          <w:color w:val="000000"/>
          <w:sz w:val="24"/>
          <w:szCs w:val="24"/>
        </w:rPr>
        <w:t xml:space="preserve">Andris Jansons, Mārtiņš Andris Cīrulis, Linda Abramova, Teiksma Riekstiņa, Valda Veisenkopfa, Āris Kazerovskis, Arnis Lemešonoks, </w:t>
      </w:r>
      <w:r w:rsidR="00A65866" w:rsidRPr="006A220E">
        <w:rPr>
          <w:color w:val="000000"/>
          <w:sz w:val="24"/>
          <w:szCs w:val="24"/>
        </w:rPr>
        <w:t xml:space="preserve">Inese Varekoja, </w:t>
      </w:r>
      <w:r w:rsidR="00A65866" w:rsidRPr="006A220E">
        <w:rPr>
          <w:sz w:val="24"/>
          <w:szCs w:val="24"/>
        </w:rPr>
        <w:t>Jānis Kārkliņš</w:t>
      </w:r>
      <w:r w:rsidR="0054351B" w:rsidRPr="006A220E">
        <w:rPr>
          <w:sz w:val="24"/>
          <w:szCs w:val="24"/>
        </w:rPr>
        <w:t xml:space="preserve">, </w:t>
      </w:r>
      <w:r w:rsidR="0054351B" w:rsidRPr="006A220E">
        <w:rPr>
          <w:color w:val="000000"/>
          <w:sz w:val="24"/>
          <w:szCs w:val="24"/>
        </w:rPr>
        <w:t>Edgars Jānis Plēģeris</w:t>
      </w:r>
      <w:r w:rsidR="000B6272" w:rsidRPr="006A220E">
        <w:rPr>
          <w:color w:val="000000"/>
          <w:sz w:val="24"/>
          <w:szCs w:val="24"/>
        </w:rPr>
        <w:t xml:space="preserve">, Vita Krūmiņa, </w:t>
      </w:r>
      <w:r w:rsidR="00C80CA3" w:rsidRPr="006A220E">
        <w:rPr>
          <w:color w:val="000000"/>
          <w:sz w:val="24"/>
          <w:szCs w:val="24"/>
        </w:rPr>
        <w:t>Ēriks Bauers</w:t>
      </w:r>
      <w:r w:rsidR="00E03BD4" w:rsidRPr="006A220E">
        <w:rPr>
          <w:color w:val="000000"/>
          <w:sz w:val="24"/>
          <w:szCs w:val="24"/>
        </w:rPr>
        <w:t>.</w:t>
      </w:r>
      <w:r w:rsidR="000B6272" w:rsidRPr="006A220E">
        <w:rPr>
          <w:color w:val="000000"/>
          <w:sz w:val="24"/>
          <w:szCs w:val="24"/>
        </w:rPr>
        <w:t xml:space="preserve"> </w:t>
      </w:r>
    </w:p>
    <w:p w14:paraId="78D6F95B" w14:textId="77777777" w:rsidR="00812C48" w:rsidRPr="006A220E" w:rsidRDefault="00812C48" w:rsidP="0011757A">
      <w:pPr>
        <w:jc w:val="both"/>
        <w:rPr>
          <w:color w:val="000000"/>
          <w:sz w:val="12"/>
          <w:szCs w:val="24"/>
        </w:rPr>
      </w:pPr>
    </w:p>
    <w:p w14:paraId="6A291D6E" w14:textId="5F81E87B" w:rsidR="00812C48" w:rsidRPr="006A220E" w:rsidRDefault="00812C48" w:rsidP="0011757A">
      <w:pPr>
        <w:jc w:val="both"/>
        <w:rPr>
          <w:b/>
          <w:color w:val="000000"/>
          <w:sz w:val="24"/>
          <w:szCs w:val="24"/>
        </w:rPr>
      </w:pPr>
      <w:r w:rsidRPr="006A220E">
        <w:rPr>
          <w:b/>
          <w:color w:val="000000"/>
          <w:sz w:val="24"/>
          <w:szCs w:val="24"/>
        </w:rPr>
        <w:t>Nepiedalās deputāti:</w:t>
      </w:r>
      <w:r w:rsidR="00095F56" w:rsidRPr="00095F56">
        <w:rPr>
          <w:color w:val="000000"/>
          <w:sz w:val="24"/>
          <w:szCs w:val="24"/>
        </w:rPr>
        <w:t xml:space="preserve"> </w:t>
      </w:r>
      <w:r w:rsidR="00095F56" w:rsidRPr="006A220E">
        <w:rPr>
          <w:color w:val="000000"/>
          <w:sz w:val="24"/>
          <w:szCs w:val="24"/>
        </w:rPr>
        <w:t>Tālis Šelengovs</w:t>
      </w:r>
      <w:r w:rsidR="00A663F4">
        <w:rPr>
          <w:color w:val="000000"/>
          <w:sz w:val="24"/>
          <w:szCs w:val="24"/>
        </w:rPr>
        <w:t xml:space="preserve"> (iemesls nav zināms).</w:t>
      </w:r>
      <w:bookmarkStart w:id="1" w:name="_GoBack"/>
      <w:bookmarkEnd w:id="1"/>
    </w:p>
    <w:p w14:paraId="15DF70B2" w14:textId="77777777" w:rsidR="000B6272" w:rsidRPr="006A220E" w:rsidRDefault="000B6272" w:rsidP="0011757A">
      <w:pPr>
        <w:jc w:val="both"/>
        <w:rPr>
          <w:b/>
          <w:color w:val="000000"/>
          <w:sz w:val="12"/>
          <w:szCs w:val="12"/>
        </w:rPr>
      </w:pPr>
    </w:p>
    <w:p w14:paraId="0FDE1EDC" w14:textId="2A76426F" w:rsidR="0084430E" w:rsidRPr="006A220E" w:rsidRDefault="0084430E" w:rsidP="0011757A">
      <w:pPr>
        <w:jc w:val="both"/>
        <w:rPr>
          <w:color w:val="000000"/>
          <w:sz w:val="24"/>
          <w:szCs w:val="24"/>
        </w:rPr>
      </w:pPr>
      <w:r w:rsidRPr="006A220E">
        <w:rPr>
          <w:b/>
          <w:color w:val="000000"/>
          <w:sz w:val="24"/>
          <w:szCs w:val="24"/>
        </w:rPr>
        <w:t xml:space="preserve">Protokolē: </w:t>
      </w:r>
      <w:r w:rsidR="00957EFC" w:rsidRPr="006A220E">
        <w:rPr>
          <w:color w:val="000000"/>
          <w:sz w:val="24"/>
          <w:szCs w:val="24"/>
        </w:rPr>
        <w:t>lietvede</w:t>
      </w:r>
      <w:r w:rsidR="008A4735" w:rsidRPr="006A220E">
        <w:rPr>
          <w:color w:val="000000"/>
          <w:sz w:val="24"/>
          <w:szCs w:val="24"/>
        </w:rPr>
        <w:t xml:space="preserve"> Dinija Baumane</w:t>
      </w:r>
      <w:r w:rsidR="00FB4A14" w:rsidRPr="006A220E">
        <w:rPr>
          <w:color w:val="000000"/>
          <w:sz w:val="24"/>
          <w:szCs w:val="24"/>
        </w:rPr>
        <w:t>.</w:t>
      </w:r>
    </w:p>
    <w:p w14:paraId="5752A793" w14:textId="77777777" w:rsidR="00CA52E5" w:rsidRPr="006A220E" w:rsidRDefault="005922F6" w:rsidP="0011757A">
      <w:pPr>
        <w:pStyle w:val="Sarakstarindkopa"/>
        <w:ind w:left="0"/>
        <w:jc w:val="both"/>
        <w:rPr>
          <w:b/>
          <w:sz w:val="12"/>
          <w:szCs w:val="24"/>
        </w:rPr>
      </w:pPr>
      <w:r w:rsidRPr="006A220E">
        <w:rPr>
          <w:b/>
          <w:sz w:val="24"/>
          <w:szCs w:val="24"/>
        </w:rPr>
        <w:t xml:space="preserve">  </w:t>
      </w:r>
    </w:p>
    <w:p w14:paraId="18F3A173" w14:textId="77777777" w:rsidR="000C4EA4" w:rsidRPr="006A220E" w:rsidRDefault="000C4EA4" w:rsidP="0011757A">
      <w:pPr>
        <w:jc w:val="both"/>
        <w:rPr>
          <w:b/>
          <w:color w:val="000000"/>
          <w:sz w:val="24"/>
          <w:szCs w:val="24"/>
        </w:rPr>
      </w:pPr>
      <w:r w:rsidRPr="006A220E">
        <w:rPr>
          <w:b/>
          <w:color w:val="000000"/>
          <w:sz w:val="24"/>
          <w:szCs w:val="24"/>
        </w:rPr>
        <w:t>Darba kārtība:</w:t>
      </w:r>
    </w:p>
    <w:p w14:paraId="55857398" w14:textId="77777777" w:rsidR="001B603C" w:rsidRPr="006A220E" w:rsidRDefault="001B603C" w:rsidP="0011757A">
      <w:pPr>
        <w:jc w:val="both"/>
        <w:rPr>
          <w:b/>
          <w:bCs/>
          <w:color w:val="000000"/>
          <w:sz w:val="12"/>
          <w:szCs w:val="24"/>
        </w:rPr>
      </w:pPr>
    </w:p>
    <w:p w14:paraId="7BB07E9C" w14:textId="4928062D" w:rsidR="00957EFC" w:rsidRPr="006A220E" w:rsidRDefault="00102F8C" w:rsidP="0011757A">
      <w:pPr>
        <w:pStyle w:val="Sarakstarindkopa"/>
        <w:numPr>
          <w:ilvl w:val="0"/>
          <w:numId w:val="3"/>
        </w:numPr>
        <w:jc w:val="both"/>
        <w:rPr>
          <w:b/>
          <w:color w:val="000000"/>
          <w:sz w:val="24"/>
          <w:szCs w:val="24"/>
        </w:rPr>
      </w:pPr>
      <w:r w:rsidRPr="006A220E">
        <w:rPr>
          <w:b/>
          <w:sz w:val="24"/>
        </w:rPr>
        <w:t xml:space="preserve">Par </w:t>
      </w:r>
      <w:r w:rsidR="00C80CA3" w:rsidRPr="006A220E">
        <w:rPr>
          <w:b/>
          <w:sz w:val="24"/>
          <w:szCs w:val="24"/>
        </w:rPr>
        <w:t>Amatas novada pašvaldības saistošo noteikumu Nr. 1</w:t>
      </w:r>
      <w:r w:rsidR="00C80CA3" w:rsidRPr="006A220E">
        <w:rPr>
          <w:b/>
        </w:rPr>
        <w:t xml:space="preserve"> </w:t>
      </w:r>
      <w:r w:rsidR="00C80CA3" w:rsidRPr="006A220E">
        <w:rPr>
          <w:b/>
          <w:sz w:val="24"/>
          <w:szCs w:val="24"/>
        </w:rPr>
        <w:t>„Grozījumi Amatas novada pašvaldības 17.04.2019. saistošajos noteikumos Nr. 4 „Amatas novada pašvaldības budžets 2019. gadam”” apstiprināšanu</w:t>
      </w:r>
      <w:r w:rsidR="00A65866" w:rsidRPr="006A220E">
        <w:rPr>
          <w:b/>
          <w:sz w:val="24"/>
          <w:szCs w:val="24"/>
        </w:rPr>
        <w:t>.</w:t>
      </w:r>
    </w:p>
    <w:p w14:paraId="4724D4D1" w14:textId="77777777" w:rsidR="00CA52E5" w:rsidRPr="006A220E" w:rsidRDefault="00CA52E5" w:rsidP="0011757A">
      <w:pPr>
        <w:ind w:left="360"/>
        <w:jc w:val="both"/>
        <w:rPr>
          <w:b/>
          <w:sz w:val="18"/>
          <w:szCs w:val="24"/>
        </w:rPr>
      </w:pPr>
    </w:p>
    <w:p w14:paraId="6B0528CB" w14:textId="77777777" w:rsidR="00E03BD4" w:rsidRPr="006A220E" w:rsidRDefault="00E03BD4" w:rsidP="0011757A">
      <w:pPr>
        <w:jc w:val="center"/>
        <w:rPr>
          <w:b/>
          <w:color w:val="000000"/>
          <w:sz w:val="24"/>
          <w:szCs w:val="24"/>
        </w:rPr>
      </w:pPr>
      <w:bookmarkStart w:id="2" w:name="_Hlk20728314"/>
      <w:r w:rsidRPr="006A220E">
        <w:rPr>
          <w:b/>
          <w:color w:val="000000"/>
          <w:sz w:val="24"/>
          <w:szCs w:val="24"/>
        </w:rPr>
        <w:t>1.§</w:t>
      </w:r>
    </w:p>
    <w:p w14:paraId="3FFAEFE7" w14:textId="034543DA" w:rsidR="00E03BD4" w:rsidRPr="006A220E" w:rsidRDefault="00E03BD4" w:rsidP="00E03BD4">
      <w:pPr>
        <w:pBdr>
          <w:bottom w:val="single" w:sz="12" w:space="1" w:color="auto"/>
        </w:pBdr>
        <w:jc w:val="center"/>
        <w:rPr>
          <w:b/>
          <w:bCs/>
          <w:sz w:val="24"/>
          <w:szCs w:val="24"/>
        </w:rPr>
      </w:pPr>
      <w:r w:rsidRPr="006A220E">
        <w:rPr>
          <w:b/>
          <w:bCs/>
          <w:sz w:val="24"/>
          <w:szCs w:val="24"/>
        </w:rPr>
        <w:t xml:space="preserve">Par </w:t>
      </w:r>
      <w:r w:rsidR="00C80CA3" w:rsidRPr="006A220E">
        <w:rPr>
          <w:b/>
          <w:sz w:val="24"/>
          <w:szCs w:val="24"/>
        </w:rPr>
        <w:t>Amatas novada pašvaldības saistošo noteikumu Nr. 1</w:t>
      </w:r>
      <w:r w:rsidR="00C80CA3" w:rsidRPr="006A220E">
        <w:rPr>
          <w:b/>
        </w:rPr>
        <w:t xml:space="preserve"> </w:t>
      </w:r>
      <w:r w:rsidR="00C80CA3" w:rsidRPr="006A220E">
        <w:rPr>
          <w:b/>
          <w:sz w:val="24"/>
          <w:szCs w:val="24"/>
        </w:rPr>
        <w:t>„Grozījumi Amatas novada pašvaldības 17.04.2019. saistošajos noteikumos Nr. 4 „Amatas novada pašvaldības budžets 2019. gadam”” apstiprināšanu</w:t>
      </w:r>
    </w:p>
    <w:p w14:paraId="18D24A03" w14:textId="23B0ED96" w:rsidR="00A65866" w:rsidRPr="006A220E" w:rsidRDefault="00A65866" w:rsidP="00A65866">
      <w:pPr>
        <w:rPr>
          <w:bCs/>
          <w:iCs/>
          <w:sz w:val="24"/>
          <w:szCs w:val="24"/>
        </w:rPr>
      </w:pPr>
      <w:r w:rsidRPr="006A220E">
        <w:rPr>
          <w:bCs/>
          <w:sz w:val="24"/>
          <w:szCs w:val="24"/>
        </w:rPr>
        <w:t xml:space="preserve">Ziņo </w:t>
      </w:r>
      <w:r w:rsidR="006F6513" w:rsidRPr="006A220E">
        <w:rPr>
          <w:bCs/>
          <w:iCs/>
          <w:sz w:val="24"/>
          <w:szCs w:val="24"/>
        </w:rPr>
        <w:t>domes priekšsēdētāja E. Eglīte</w:t>
      </w:r>
    </w:p>
    <w:bookmarkEnd w:id="2"/>
    <w:p w14:paraId="681B6A84" w14:textId="1D77BD62" w:rsidR="00190179" w:rsidRPr="006A220E" w:rsidRDefault="00190179" w:rsidP="00190179">
      <w:pPr>
        <w:jc w:val="both"/>
        <w:rPr>
          <w:sz w:val="12"/>
          <w:szCs w:val="12"/>
        </w:rPr>
      </w:pPr>
    </w:p>
    <w:p w14:paraId="4B00BCA3" w14:textId="490917AE" w:rsidR="00DC02A7" w:rsidRPr="006A220E" w:rsidRDefault="00DC02A7" w:rsidP="00DC02A7">
      <w:pPr>
        <w:ind w:firstLine="720"/>
        <w:jc w:val="both"/>
        <w:rPr>
          <w:sz w:val="24"/>
          <w:szCs w:val="24"/>
        </w:rPr>
      </w:pPr>
      <w:r w:rsidRPr="006A220E">
        <w:rPr>
          <w:sz w:val="24"/>
          <w:szCs w:val="24"/>
        </w:rPr>
        <w:t>Pamatojoties uz likuma „Par pašvaldībām” 14. panta otrās daļas 2. punktu „</w:t>
      </w:r>
      <w:r w:rsidRPr="006A220E">
        <w:rPr>
          <w:i/>
          <w:sz w:val="24"/>
          <w:szCs w:val="24"/>
        </w:rPr>
        <w:t>Lai izpildītu savas funkcijas, pašvaldībām likumā noteiktajā kārtībā ir pienākums:... 2) izstrādāt un apstiprināt pašvaldības budžetu</w:t>
      </w:r>
      <w:r w:rsidRPr="006A220E">
        <w:rPr>
          <w:sz w:val="24"/>
          <w:szCs w:val="24"/>
        </w:rPr>
        <w:t>”, 21. panta pirmās daļas 2. punktu „</w:t>
      </w:r>
      <w:r w:rsidRPr="006A220E">
        <w:rPr>
          <w:i/>
          <w:sz w:val="24"/>
          <w:szCs w:val="24"/>
        </w:rPr>
        <w:t>Dome var izskatīt jebkuru jautājumu, kas ir attiecīgās pašvaldības pārziņā, turklāt tikai dome var:... 2) apstiprināt pašvaldības budžetu, budžeta grozījumus un pārskatus par budžeta izpildi, kā arī saimniecisko un gada publisko pārskatu</w:t>
      </w:r>
      <w:r w:rsidRPr="006A220E">
        <w:rPr>
          <w:sz w:val="24"/>
          <w:szCs w:val="24"/>
        </w:rPr>
        <w:t>”, 46.</w:t>
      </w:r>
      <w:r w:rsidR="00095F56">
        <w:rPr>
          <w:sz w:val="24"/>
          <w:szCs w:val="24"/>
        </w:rPr>
        <w:t xml:space="preserve"> </w:t>
      </w:r>
      <w:r w:rsidRPr="006A220E">
        <w:rPr>
          <w:sz w:val="24"/>
          <w:szCs w:val="24"/>
        </w:rPr>
        <w:t>pantu „</w:t>
      </w:r>
      <w:r w:rsidRPr="006A220E">
        <w:rPr>
          <w:i/>
          <w:sz w:val="24"/>
          <w:szCs w:val="24"/>
        </w:rPr>
        <w:t xml:space="preserve">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w:t>
      </w:r>
      <w:r w:rsidRPr="006A220E">
        <w:rPr>
          <w:i/>
          <w:sz w:val="24"/>
          <w:szCs w:val="24"/>
        </w:rPr>
        <w:lastRenderedPageBreak/>
        <w:t>ministrijai zināšanai.</w:t>
      </w:r>
      <w:r w:rsidRPr="006A220E">
        <w:rPr>
          <w:sz w:val="24"/>
          <w:szCs w:val="24"/>
        </w:rPr>
        <w:t xml:space="preserve">”, ievērojot likumu „Par budžetu un finanšu vadību” un likumu „Par pašvaldību budžetiem”, saskaņā ar 2020. gada 14. janvāra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1, 1.§)</w:t>
      </w:r>
    </w:p>
    <w:p w14:paraId="14638965" w14:textId="4419B0C5" w:rsidR="00DC02A7" w:rsidRPr="006A220E" w:rsidRDefault="00DC02A7" w:rsidP="00DC02A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6A220E">
        <w:rPr>
          <w:b/>
          <w:sz w:val="24"/>
          <w:szCs w:val="24"/>
        </w:rPr>
        <w:t xml:space="preserve">PAR </w:t>
      </w:r>
      <w:r w:rsidRPr="006A220E">
        <w:rPr>
          <w:sz w:val="24"/>
          <w:szCs w:val="24"/>
        </w:rPr>
        <w:t xml:space="preserve">– </w:t>
      </w:r>
      <w:r w:rsidR="00095F56">
        <w:rPr>
          <w:sz w:val="24"/>
          <w:szCs w:val="24"/>
        </w:rPr>
        <w:t xml:space="preserve">14: </w:t>
      </w:r>
      <w:r w:rsidR="00095F56" w:rsidRPr="006A220E">
        <w:rPr>
          <w:color w:val="000000"/>
          <w:sz w:val="24"/>
          <w:szCs w:val="24"/>
        </w:rPr>
        <w:t xml:space="preserve">Elita Eglīte, </w:t>
      </w:r>
      <w:r w:rsidR="00095F56" w:rsidRPr="006A220E">
        <w:rPr>
          <w:sz w:val="24"/>
          <w:szCs w:val="24"/>
        </w:rPr>
        <w:t xml:space="preserve">Guna Kalniņa-Priede, </w:t>
      </w:r>
      <w:r w:rsidR="00095F56" w:rsidRPr="006A220E">
        <w:rPr>
          <w:color w:val="000000"/>
          <w:sz w:val="24"/>
          <w:szCs w:val="24"/>
        </w:rPr>
        <w:t xml:space="preserve">Andris Jansons, Mārtiņš Andris Cīrulis, Linda Abramova, Teiksma Riekstiņa, Valda Veisenkopfa, Āris Kazerovskis, Arnis Lemešonoks, Inese Varekoja, </w:t>
      </w:r>
      <w:r w:rsidR="00095F56" w:rsidRPr="006A220E">
        <w:rPr>
          <w:sz w:val="24"/>
          <w:szCs w:val="24"/>
        </w:rPr>
        <w:t xml:space="preserve">Jānis Kārkliņš, </w:t>
      </w:r>
      <w:r w:rsidR="00095F56" w:rsidRPr="006A220E">
        <w:rPr>
          <w:color w:val="000000"/>
          <w:sz w:val="24"/>
          <w:szCs w:val="24"/>
        </w:rPr>
        <w:t>Edgars Jānis Plēģeris, Vita Krūmiņa, Ēriks Bauers</w:t>
      </w:r>
      <w:r w:rsidRPr="006A220E">
        <w:rPr>
          <w:sz w:val="24"/>
          <w:szCs w:val="24"/>
        </w:rPr>
        <w:t xml:space="preserve">; </w:t>
      </w:r>
      <w:r w:rsidRPr="006A220E">
        <w:rPr>
          <w:b/>
          <w:sz w:val="24"/>
          <w:szCs w:val="24"/>
        </w:rPr>
        <w:t>PRET</w:t>
      </w:r>
      <w:r w:rsidRPr="006A220E">
        <w:rPr>
          <w:sz w:val="24"/>
          <w:szCs w:val="24"/>
        </w:rPr>
        <w:t xml:space="preserve"> – </w:t>
      </w:r>
      <w:r w:rsidR="00095F56">
        <w:rPr>
          <w:sz w:val="24"/>
          <w:szCs w:val="24"/>
        </w:rPr>
        <w:t>nav</w:t>
      </w:r>
      <w:r w:rsidRPr="006A220E">
        <w:rPr>
          <w:sz w:val="24"/>
          <w:szCs w:val="24"/>
        </w:rPr>
        <w:t xml:space="preserve">; </w:t>
      </w:r>
      <w:r w:rsidRPr="006A220E">
        <w:rPr>
          <w:b/>
          <w:sz w:val="24"/>
          <w:szCs w:val="24"/>
        </w:rPr>
        <w:t>ATTURAS</w:t>
      </w:r>
      <w:r w:rsidRPr="006A220E">
        <w:rPr>
          <w:sz w:val="24"/>
          <w:szCs w:val="24"/>
        </w:rPr>
        <w:t xml:space="preserve"> – </w:t>
      </w:r>
      <w:r w:rsidR="00095F56">
        <w:rPr>
          <w:sz w:val="24"/>
          <w:szCs w:val="24"/>
        </w:rPr>
        <w:t>nav</w:t>
      </w:r>
      <w:r w:rsidRPr="006A220E">
        <w:rPr>
          <w:sz w:val="24"/>
          <w:szCs w:val="24"/>
        </w:rPr>
        <w:t xml:space="preserve">), </w:t>
      </w:r>
      <w:r w:rsidRPr="006A220E">
        <w:rPr>
          <w:b/>
          <w:sz w:val="24"/>
          <w:szCs w:val="24"/>
        </w:rPr>
        <w:t>nolemj:</w:t>
      </w:r>
    </w:p>
    <w:p w14:paraId="34BF5806" w14:textId="77777777" w:rsidR="00DC02A7" w:rsidRPr="006A220E" w:rsidRDefault="00DC02A7" w:rsidP="00DC02A7">
      <w:pPr>
        <w:jc w:val="both"/>
        <w:rPr>
          <w:sz w:val="12"/>
          <w:szCs w:val="12"/>
        </w:rPr>
      </w:pPr>
    </w:p>
    <w:p w14:paraId="2BA0A92F" w14:textId="7CDE4AAB" w:rsidR="00DC02A7" w:rsidRPr="006A220E" w:rsidRDefault="00DC02A7" w:rsidP="00DC02A7">
      <w:pPr>
        <w:ind w:firstLine="720"/>
        <w:jc w:val="both"/>
        <w:rPr>
          <w:sz w:val="24"/>
          <w:szCs w:val="24"/>
        </w:rPr>
      </w:pPr>
      <w:r w:rsidRPr="006A220E">
        <w:rPr>
          <w:sz w:val="24"/>
          <w:szCs w:val="24"/>
        </w:rPr>
        <w:t>Apstiprināt Amatas novada pašvaldības saistošos noteikumus Nr. 1 „Grozījumi Amatas novada pašvaldības 17.04.2019. saistošajos noteikumos Nr. 4 „Amatas novada pašvaldības budžets 2019.</w:t>
      </w:r>
      <w:r w:rsidR="00095F56">
        <w:rPr>
          <w:sz w:val="24"/>
          <w:szCs w:val="24"/>
        </w:rPr>
        <w:t xml:space="preserve"> </w:t>
      </w:r>
      <w:r w:rsidRPr="006A220E">
        <w:rPr>
          <w:sz w:val="24"/>
          <w:szCs w:val="24"/>
        </w:rPr>
        <w:t>gadam”” saskaņā ar pielikumu.</w:t>
      </w:r>
    </w:p>
    <w:p w14:paraId="15A91D2A" w14:textId="13D08F74" w:rsidR="00C80CA3" w:rsidRPr="006A220E" w:rsidRDefault="00C80CA3" w:rsidP="00190179">
      <w:pPr>
        <w:jc w:val="both"/>
        <w:rPr>
          <w:sz w:val="12"/>
          <w:szCs w:val="12"/>
        </w:rPr>
      </w:pPr>
    </w:p>
    <w:p w14:paraId="2429135F" w14:textId="77777777" w:rsidR="0007340F" w:rsidRPr="006A220E" w:rsidRDefault="0007340F" w:rsidP="00190179">
      <w:pPr>
        <w:jc w:val="both"/>
        <w:rPr>
          <w:sz w:val="12"/>
          <w:szCs w:val="12"/>
        </w:rPr>
      </w:pPr>
    </w:p>
    <w:p w14:paraId="037212BB" w14:textId="27A09C77" w:rsidR="00CA52E5" w:rsidRPr="006A220E" w:rsidRDefault="00BD57CA" w:rsidP="00CA52E5">
      <w:pPr>
        <w:jc w:val="both"/>
        <w:rPr>
          <w:b/>
          <w:sz w:val="24"/>
          <w:szCs w:val="24"/>
        </w:rPr>
      </w:pPr>
      <w:r w:rsidRPr="006A220E">
        <w:rPr>
          <w:b/>
          <w:sz w:val="24"/>
          <w:szCs w:val="24"/>
        </w:rPr>
        <w:t>Ārkārtas s</w:t>
      </w:r>
      <w:r w:rsidR="00FB4A14" w:rsidRPr="006A220E">
        <w:rPr>
          <w:b/>
          <w:sz w:val="24"/>
          <w:szCs w:val="24"/>
        </w:rPr>
        <w:t>ēdes jautājum</w:t>
      </w:r>
      <w:r w:rsidR="000B6272" w:rsidRPr="006A220E">
        <w:rPr>
          <w:b/>
          <w:sz w:val="24"/>
          <w:szCs w:val="24"/>
        </w:rPr>
        <w:t>s</w:t>
      </w:r>
      <w:r w:rsidR="00812C48" w:rsidRPr="006A220E">
        <w:rPr>
          <w:b/>
          <w:sz w:val="24"/>
          <w:szCs w:val="24"/>
        </w:rPr>
        <w:t xml:space="preserve"> izskatīt</w:t>
      </w:r>
      <w:r w:rsidR="000B6272" w:rsidRPr="006A220E">
        <w:rPr>
          <w:b/>
          <w:sz w:val="24"/>
          <w:szCs w:val="24"/>
        </w:rPr>
        <w:t>s</w:t>
      </w:r>
      <w:r w:rsidR="00CA52E5" w:rsidRPr="006A220E">
        <w:rPr>
          <w:b/>
          <w:sz w:val="24"/>
          <w:szCs w:val="24"/>
        </w:rPr>
        <w:t>.</w:t>
      </w:r>
    </w:p>
    <w:p w14:paraId="59E7409F" w14:textId="77777777" w:rsidR="0007340F" w:rsidRPr="006A220E" w:rsidRDefault="0007340F" w:rsidP="00CA52E5">
      <w:pPr>
        <w:jc w:val="both"/>
        <w:rPr>
          <w:b/>
          <w:sz w:val="16"/>
          <w:szCs w:val="24"/>
        </w:rPr>
      </w:pPr>
    </w:p>
    <w:p w14:paraId="601DAEF5" w14:textId="489763C3" w:rsidR="00CA52E5" w:rsidRPr="006A220E" w:rsidRDefault="00CA52E5" w:rsidP="00CA52E5">
      <w:pPr>
        <w:jc w:val="both"/>
        <w:rPr>
          <w:b/>
          <w:sz w:val="24"/>
          <w:szCs w:val="24"/>
        </w:rPr>
      </w:pPr>
      <w:r w:rsidRPr="006A220E">
        <w:rPr>
          <w:b/>
          <w:sz w:val="24"/>
          <w:szCs w:val="24"/>
        </w:rPr>
        <w:t xml:space="preserve">Kārtējā domes sēde: </w:t>
      </w:r>
      <w:r w:rsidR="00FB4A14" w:rsidRPr="006A220E">
        <w:rPr>
          <w:b/>
          <w:sz w:val="24"/>
          <w:szCs w:val="24"/>
        </w:rPr>
        <w:t>20</w:t>
      </w:r>
      <w:r w:rsidR="000B6272" w:rsidRPr="006A220E">
        <w:rPr>
          <w:b/>
          <w:sz w:val="24"/>
          <w:szCs w:val="24"/>
        </w:rPr>
        <w:t>20</w:t>
      </w:r>
      <w:r w:rsidR="00FB4A14" w:rsidRPr="006A220E">
        <w:rPr>
          <w:b/>
          <w:sz w:val="24"/>
          <w:szCs w:val="24"/>
        </w:rPr>
        <w:t xml:space="preserve">. gada </w:t>
      </w:r>
      <w:r w:rsidR="006F6513" w:rsidRPr="006A220E">
        <w:rPr>
          <w:b/>
          <w:sz w:val="24"/>
          <w:szCs w:val="24"/>
        </w:rPr>
        <w:t>2</w:t>
      </w:r>
      <w:r w:rsidR="000B6272" w:rsidRPr="006A220E">
        <w:rPr>
          <w:b/>
          <w:sz w:val="24"/>
          <w:szCs w:val="24"/>
        </w:rPr>
        <w:t>2</w:t>
      </w:r>
      <w:r w:rsidR="00812C48" w:rsidRPr="006A220E">
        <w:rPr>
          <w:b/>
          <w:sz w:val="24"/>
          <w:szCs w:val="24"/>
        </w:rPr>
        <w:t xml:space="preserve">. </w:t>
      </w:r>
      <w:r w:rsidR="000B6272" w:rsidRPr="006A220E">
        <w:rPr>
          <w:b/>
          <w:sz w:val="24"/>
          <w:szCs w:val="24"/>
        </w:rPr>
        <w:t>janvārī</w:t>
      </w:r>
      <w:r w:rsidRPr="006A220E">
        <w:rPr>
          <w:b/>
          <w:sz w:val="24"/>
          <w:szCs w:val="24"/>
        </w:rPr>
        <w:t xml:space="preserve"> plkst.</w:t>
      </w:r>
      <w:r w:rsidR="00CC1138" w:rsidRPr="006A220E">
        <w:rPr>
          <w:b/>
          <w:sz w:val="24"/>
          <w:szCs w:val="24"/>
        </w:rPr>
        <w:t xml:space="preserve"> </w:t>
      </w:r>
      <w:r w:rsidRPr="006A220E">
        <w:rPr>
          <w:b/>
          <w:sz w:val="24"/>
          <w:szCs w:val="24"/>
        </w:rPr>
        <w:t>1</w:t>
      </w:r>
      <w:r w:rsidR="006A2368" w:rsidRPr="006A220E">
        <w:rPr>
          <w:b/>
          <w:sz w:val="24"/>
          <w:szCs w:val="24"/>
        </w:rPr>
        <w:t>5</w:t>
      </w:r>
      <w:r w:rsidRPr="006A220E">
        <w:rPr>
          <w:b/>
          <w:sz w:val="24"/>
          <w:szCs w:val="24"/>
        </w:rPr>
        <w:t>.</w:t>
      </w:r>
      <w:r w:rsidR="006A2368" w:rsidRPr="006A220E">
        <w:rPr>
          <w:b/>
          <w:sz w:val="24"/>
          <w:szCs w:val="24"/>
        </w:rPr>
        <w:t>3</w:t>
      </w:r>
      <w:r w:rsidRPr="006A220E">
        <w:rPr>
          <w:b/>
          <w:sz w:val="24"/>
          <w:szCs w:val="24"/>
        </w:rPr>
        <w:t>0.</w:t>
      </w:r>
    </w:p>
    <w:p w14:paraId="6DCDE6D6" w14:textId="77777777" w:rsidR="00CA52E5" w:rsidRPr="006A220E" w:rsidRDefault="00CA52E5" w:rsidP="00CA52E5">
      <w:pPr>
        <w:jc w:val="both"/>
        <w:rPr>
          <w:b/>
          <w:sz w:val="12"/>
          <w:szCs w:val="24"/>
        </w:rPr>
      </w:pPr>
    </w:p>
    <w:p w14:paraId="0F1D86EC" w14:textId="2122D8C6" w:rsidR="00684F44" w:rsidRPr="006A220E" w:rsidRDefault="00CA52E5" w:rsidP="00812C48">
      <w:pPr>
        <w:jc w:val="both"/>
        <w:rPr>
          <w:sz w:val="24"/>
          <w:szCs w:val="24"/>
        </w:rPr>
      </w:pPr>
      <w:r w:rsidRPr="006A220E">
        <w:rPr>
          <w:sz w:val="24"/>
          <w:szCs w:val="24"/>
        </w:rPr>
        <w:t>Sēde slēgta plkst</w:t>
      </w:r>
      <w:r w:rsidR="002D6494" w:rsidRPr="006A220E">
        <w:rPr>
          <w:sz w:val="24"/>
          <w:szCs w:val="24"/>
        </w:rPr>
        <w:t>.</w:t>
      </w:r>
      <w:r w:rsidR="00797928" w:rsidRPr="006A220E">
        <w:rPr>
          <w:sz w:val="24"/>
          <w:szCs w:val="24"/>
        </w:rPr>
        <w:t xml:space="preserve"> </w:t>
      </w:r>
      <w:r w:rsidR="00095F56">
        <w:rPr>
          <w:sz w:val="24"/>
          <w:szCs w:val="24"/>
        </w:rPr>
        <w:t>16.18</w:t>
      </w:r>
    </w:p>
    <w:p w14:paraId="7ACDC3DA" w14:textId="77777777" w:rsidR="00812C48" w:rsidRPr="006A220E" w:rsidRDefault="00812C48" w:rsidP="00E03BD4">
      <w:pPr>
        <w:tabs>
          <w:tab w:val="left" w:pos="6804"/>
        </w:tabs>
        <w:jc w:val="both"/>
        <w:rPr>
          <w:sz w:val="12"/>
          <w:szCs w:val="24"/>
        </w:rPr>
      </w:pPr>
    </w:p>
    <w:p w14:paraId="42DF8445" w14:textId="77777777" w:rsidR="006A2368" w:rsidRPr="006A220E" w:rsidRDefault="006A2368" w:rsidP="004D09DF">
      <w:pPr>
        <w:tabs>
          <w:tab w:val="left" w:pos="6804"/>
        </w:tabs>
        <w:jc w:val="both"/>
        <w:rPr>
          <w:sz w:val="24"/>
          <w:szCs w:val="24"/>
        </w:rPr>
      </w:pPr>
    </w:p>
    <w:p w14:paraId="13E2317F" w14:textId="77777777" w:rsidR="00CA52E5" w:rsidRPr="006A220E" w:rsidRDefault="00CA52E5" w:rsidP="004D09DF">
      <w:pPr>
        <w:tabs>
          <w:tab w:val="left" w:pos="6804"/>
        </w:tabs>
        <w:jc w:val="both"/>
        <w:rPr>
          <w:sz w:val="24"/>
          <w:szCs w:val="24"/>
        </w:rPr>
      </w:pPr>
      <w:r w:rsidRPr="006A220E">
        <w:rPr>
          <w:sz w:val="24"/>
          <w:szCs w:val="24"/>
        </w:rPr>
        <w:t>Sēdes vadītāja</w:t>
      </w:r>
      <w:r w:rsidR="004D09DF" w:rsidRPr="006A220E">
        <w:rPr>
          <w:sz w:val="24"/>
          <w:szCs w:val="24"/>
        </w:rPr>
        <w:tab/>
        <w:t>Elita Eglīte</w:t>
      </w:r>
    </w:p>
    <w:p w14:paraId="67919439" w14:textId="33591B69" w:rsidR="004D09DF" w:rsidRPr="006A220E" w:rsidRDefault="006A2368" w:rsidP="004D09DF">
      <w:pPr>
        <w:tabs>
          <w:tab w:val="left" w:pos="6804"/>
        </w:tabs>
        <w:jc w:val="both"/>
        <w:rPr>
          <w:sz w:val="24"/>
          <w:szCs w:val="24"/>
        </w:rPr>
      </w:pPr>
      <w:r w:rsidRPr="006A220E">
        <w:rPr>
          <w:sz w:val="24"/>
          <w:szCs w:val="24"/>
        </w:rPr>
        <w:tab/>
      </w:r>
      <w:r w:rsidR="00095F56">
        <w:rPr>
          <w:sz w:val="24"/>
          <w:szCs w:val="24"/>
        </w:rPr>
        <w:t>14.01.2020.</w:t>
      </w:r>
    </w:p>
    <w:p w14:paraId="56F04CA9" w14:textId="77777777" w:rsidR="006A2368" w:rsidRPr="006A220E" w:rsidRDefault="006A2368" w:rsidP="004D09DF">
      <w:pPr>
        <w:tabs>
          <w:tab w:val="left" w:pos="6804"/>
        </w:tabs>
        <w:jc w:val="both"/>
        <w:rPr>
          <w:sz w:val="24"/>
          <w:szCs w:val="24"/>
        </w:rPr>
      </w:pPr>
    </w:p>
    <w:p w14:paraId="5BB9D632" w14:textId="77777777" w:rsidR="007857CC" w:rsidRPr="006A220E" w:rsidRDefault="007857CC" w:rsidP="004D09DF">
      <w:pPr>
        <w:tabs>
          <w:tab w:val="left" w:pos="6804"/>
        </w:tabs>
        <w:jc w:val="both"/>
        <w:rPr>
          <w:sz w:val="24"/>
          <w:szCs w:val="24"/>
        </w:rPr>
      </w:pPr>
    </w:p>
    <w:p w14:paraId="035B1E19" w14:textId="77777777" w:rsidR="00F303D1" w:rsidRPr="006A220E" w:rsidRDefault="00CA52E5" w:rsidP="004D09DF">
      <w:pPr>
        <w:tabs>
          <w:tab w:val="left" w:pos="6804"/>
        </w:tabs>
        <w:jc w:val="both"/>
        <w:rPr>
          <w:sz w:val="24"/>
          <w:szCs w:val="24"/>
        </w:rPr>
      </w:pPr>
      <w:r w:rsidRPr="006A220E">
        <w:rPr>
          <w:sz w:val="24"/>
          <w:szCs w:val="24"/>
        </w:rPr>
        <w:t>Sēdes protokolists</w:t>
      </w:r>
      <w:r w:rsidR="004D09DF" w:rsidRPr="006A220E">
        <w:rPr>
          <w:sz w:val="24"/>
          <w:szCs w:val="24"/>
        </w:rPr>
        <w:tab/>
      </w:r>
      <w:r w:rsidRPr="006A220E">
        <w:rPr>
          <w:sz w:val="24"/>
          <w:szCs w:val="24"/>
        </w:rPr>
        <w:t>Dinija Baumane</w:t>
      </w:r>
    </w:p>
    <w:p w14:paraId="599E6811" w14:textId="77777777" w:rsidR="00A65866" w:rsidRPr="006A220E" w:rsidRDefault="00A65866" w:rsidP="004D09DF">
      <w:pPr>
        <w:tabs>
          <w:tab w:val="left" w:pos="6804"/>
        </w:tabs>
        <w:jc w:val="both"/>
        <w:rPr>
          <w:sz w:val="24"/>
          <w:szCs w:val="24"/>
        </w:rPr>
      </w:pPr>
    </w:p>
    <w:p w14:paraId="11997664" w14:textId="712B1CF4" w:rsidR="00F13AFE" w:rsidRDefault="00F13AFE">
      <w:pPr>
        <w:spacing w:after="200" w:line="276" w:lineRule="auto"/>
        <w:rPr>
          <w:sz w:val="24"/>
          <w:szCs w:val="24"/>
        </w:rPr>
      </w:pPr>
      <w:r>
        <w:rPr>
          <w:sz w:val="24"/>
          <w:szCs w:val="24"/>
        </w:rPr>
        <w:br w:type="page"/>
      </w:r>
    </w:p>
    <w:p w14:paraId="31AB8CD7" w14:textId="77777777" w:rsidR="008C26FD" w:rsidRPr="006719DA" w:rsidRDefault="008C26FD" w:rsidP="008C26FD">
      <w:pPr>
        <w:ind w:left="360"/>
        <w:jc w:val="right"/>
        <w:rPr>
          <w:sz w:val="24"/>
          <w:szCs w:val="24"/>
        </w:rPr>
      </w:pPr>
      <w:r>
        <w:rPr>
          <w:sz w:val="24"/>
          <w:szCs w:val="24"/>
        </w:rPr>
        <w:lastRenderedPageBreak/>
        <w:t>Pielikums Nr. 1</w:t>
      </w:r>
    </w:p>
    <w:p w14:paraId="1D46D48C" w14:textId="77777777" w:rsidR="008C26FD" w:rsidRPr="008B0445" w:rsidRDefault="008C26FD" w:rsidP="008C26FD">
      <w:pPr>
        <w:jc w:val="right"/>
        <w:rPr>
          <w:sz w:val="24"/>
        </w:rPr>
      </w:pPr>
      <w:r w:rsidRPr="008B0445">
        <w:rPr>
          <w:sz w:val="24"/>
        </w:rPr>
        <w:t xml:space="preserve">Amatas novada domes </w:t>
      </w:r>
    </w:p>
    <w:p w14:paraId="4154BA6D" w14:textId="77777777" w:rsidR="008C26FD" w:rsidRPr="008B0445" w:rsidRDefault="008C26FD" w:rsidP="008C26FD">
      <w:pPr>
        <w:jc w:val="right"/>
        <w:rPr>
          <w:sz w:val="24"/>
        </w:rPr>
      </w:pPr>
      <w:r w:rsidRPr="008B0445">
        <w:rPr>
          <w:sz w:val="24"/>
        </w:rPr>
        <w:t>20</w:t>
      </w:r>
      <w:r>
        <w:rPr>
          <w:sz w:val="24"/>
        </w:rPr>
        <w:t>20</w:t>
      </w:r>
      <w:r w:rsidRPr="008B0445">
        <w:rPr>
          <w:sz w:val="24"/>
        </w:rPr>
        <w:t xml:space="preserve">. gada </w:t>
      </w:r>
      <w:r>
        <w:rPr>
          <w:sz w:val="24"/>
        </w:rPr>
        <w:t>14. janvāra</w:t>
      </w:r>
      <w:r w:rsidRPr="008B0445">
        <w:rPr>
          <w:sz w:val="24"/>
        </w:rPr>
        <w:t xml:space="preserve"> sēdes</w:t>
      </w:r>
    </w:p>
    <w:p w14:paraId="6A80D0F2" w14:textId="77777777" w:rsidR="008C26FD" w:rsidRPr="008C630B" w:rsidRDefault="008C26FD" w:rsidP="008C26FD">
      <w:pPr>
        <w:jc w:val="right"/>
        <w:rPr>
          <w:sz w:val="24"/>
        </w:rPr>
      </w:pPr>
      <w:r w:rsidRPr="008B0445">
        <w:rPr>
          <w:sz w:val="24"/>
        </w:rPr>
        <w:t>lēmum</w:t>
      </w:r>
      <w:r>
        <w:rPr>
          <w:sz w:val="24"/>
        </w:rPr>
        <w:t>am (protokols Nr. 2</w:t>
      </w:r>
      <w:r w:rsidRPr="008B0445">
        <w:rPr>
          <w:sz w:val="24"/>
        </w:rPr>
        <w:t>,</w:t>
      </w:r>
      <w:r>
        <w:rPr>
          <w:sz w:val="24"/>
        </w:rPr>
        <w:t xml:space="preserve"> 1.</w:t>
      </w:r>
      <w:r w:rsidRPr="008B0445">
        <w:rPr>
          <w:sz w:val="24"/>
        </w:rPr>
        <w:t>§)</w:t>
      </w:r>
    </w:p>
    <w:p w14:paraId="6ADCBC96" w14:textId="77777777" w:rsidR="008C26FD" w:rsidRDefault="008C26FD" w:rsidP="008C26FD">
      <w:pPr>
        <w:widowControl w:val="0"/>
        <w:shd w:val="clear" w:color="auto" w:fill="FFFFFF"/>
        <w:autoSpaceDE w:val="0"/>
        <w:autoSpaceDN w:val="0"/>
        <w:adjustRightInd w:val="0"/>
        <w:rPr>
          <w:b/>
        </w:rPr>
      </w:pPr>
    </w:p>
    <w:p w14:paraId="313BBD2E" w14:textId="77777777" w:rsidR="008C26FD" w:rsidRDefault="008C26FD" w:rsidP="008C26FD">
      <w:pPr>
        <w:widowControl w:val="0"/>
        <w:shd w:val="clear" w:color="auto" w:fill="FFFFFF"/>
        <w:autoSpaceDE w:val="0"/>
        <w:autoSpaceDN w:val="0"/>
        <w:adjustRightInd w:val="0"/>
        <w:rPr>
          <w:b/>
        </w:rPr>
      </w:pPr>
    </w:p>
    <w:p w14:paraId="5BD55CC2" w14:textId="77777777" w:rsidR="008C26FD" w:rsidRPr="00FA7665" w:rsidRDefault="008C26FD" w:rsidP="008C26FD">
      <w:pPr>
        <w:widowControl w:val="0"/>
        <w:shd w:val="clear" w:color="auto" w:fill="FFFFFF"/>
        <w:autoSpaceDE w:val="0"/>
        <w:autoSpaceDN w:val="0"/>
        <w:adjustRightInd w:val="0"/>
        <w:rPr>
          <w:sz w:val="8"/>
        </w:rPr>
      </w:pPr>
      <w:r w:rsidRPr="00FA7665">
        <w:rPr>
          <w:noProof/>
          <w:sz w:val="22"/>
        </w:rPr>
        <w:drawing>
          <wp:anchor distT="0" distB="0" distL="114300" distR="114300" simplePos="0" relativeHeight="251659264" behindDoc="0" locked="0" layoutInCell="1" allowOverlap="1" wp14:anchorId="6FEDA6ED" wp14:editId="5E13D80E">
            <wp:simplePos x="0" y="0"/>
            <wp:positionH relativeFrom="column">
              <wp:posOffset>2442210</wp:posOffset>
            </wp:positionH>
            <wp:positionV relativeFrom="paragraph">
              <wp:align>top</wp:align>
            </wp:positionV>
            <wp:extent cx="609600" cy="933450"/>
            <wp:effectExtent l="0" t="0" r="0" b="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FA7665">
        <w:rPr>
          <w:sz w:val="22"/>
        </w:rPr>
        <w:br w:type="textWrapping" w:clear="all"/>
      </w:r>
    </w:p>
    <w:p w14:paraId="23547085" w14:textId="77777777" w:rsidR="008C26FD" w:rsidRPr="00FA7665" w:rsidRDefault="008C26FD" w:rsidP="008C26FD">
      <w:pPr>
        <w:keepNext/>
        <w:jc w:val="center"/>
        <w:outlineLvl w:val="0"/>
        <w:rPr>
          <w:rFonts w:ascii="Arial" w:eastAsia="Arial Unicode MS" w:hAnsi="Arial" w:cs="Arial"/>
          <w:sz w:val="30"/>
          <w:szCs w:val="30"/>
        </w:rPr>
      </w:pPr>
      <w:r w:rsidRPr="00FA7665">
        <w:rPr>
          <w:rFonts w:ascii="Arial" w:hAnsi="Arial" w:cs="Arial"/>
          <w:sz w:val="30"/>
          <w:szCs w:val="30"/>
        </w:rPr>
        <w:t>L A T V I J A S    R E P U B L I K A S</w:t>
      </w:r>
    </w:p>
    <w:p w14:paraId="796D6352" w14:textId="77777777" w:rsidR="008C26FD" w:rsidRPr="00FA7665" w:rsidRDefault="008C26FD" w:rsidP="008C26FD">
      <w:pPr>
        <w:keepNext/>
        <w:jc w:val="center"/>
        <w:outlineLvl w:val="1"/>
        <w:rPr>
          <w:rFonts w:ascii="Arial" w:hAnsi="Arial" w:cs="Arial"/>
          <w:b/>
          <w:sz w:val="30"/>
          <w:szCs w:val="30"/>
        </w:rPr>
      </w:pPr>
      <w:r w:rsidRPr="00FA7665">
        <w:rPr>
          <w:rFonts w:ascii="Arial" w:hAnsi="Arial" w:cs="Arial"/>
          <w:b/>
          <w:sz w:val="30"/>
          <w:szCs w:val="30"/>
        </w:rPr>
        <w:t>A M A T A S   N O V A D A   P A Š V A L D Ī B A</w:t>
      </w:r>
    </w:p>
    <w:p w14:paraId="74884C27" w14:textId="77777777" w:rsidR="008C26FD" w:rsidRPr="00FA7665" w:rsidRDefault="008C26FD" w:rsidP="008C26FD">
      <w:pPr>
        <w:jc w:val="center"/>
        <w:rPr>
          <w:rFonts w:ascii="Arial" w:hAnsi="Arial" w:cs="Arial"/>
        </w:rPr>
      </w:pPr>
      <w:r w:rsidRPr="00FA7665">
        <w:rPr>
          <w:noProof/>
        </w:rPr>
        <mc:AlternateContent>
          <mc:Choice Requires="wps">
            <w:drawing>
              <wp:anchor distT="0" distB="0" distL="114300" distR="114300" simplePos="0" relativeHeight="251657216" behindDoc="0" locked="0" layoutInCell="1" allowOverlap="1" wp14:anchorId="5DE5EC2F" wp14:editId="3A547A96">
                <wp:simplePos x="0" y="0"/>
                <wp:positionH relativeFrom="column">
                  <wp:posOffset>245745</wp:posOffset>
                </wp:positionH>
                <wp:positionV relativeFrom="paragraph">
                  <wp:posOffset>18415</wp:posOffset>
                </wp:positionV>
                <wp:extent cx="5600700" cy="0"/>
                <wp:effectExtent l="11430" t="6350" r="7620" b="1270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4DC9"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AcIgs8gBAAB3AwAADgAAAAAAAAAAAAAA&#10;AAAuAgAAZHJzL2Uyb0RvYy54bWxQSwECLQAUAAYACAAAACEAHWCx9tkAAAAGAQAADwAAAAAAAAAA&#10;AAAAAAAiBAAAZHJzL2Rvd25yZXYueG1sUEsFBgAAAAAEAAQA8wAAACgFAAAAAA==&#10;"/>
            </w:pict>
          </mc:Fallback>
        </mc:AlternateContent>
      </w:r>
      <w:r w:rsidRPr="00FA7665">
        <w:rPr>
          <w:rFonts w:ascii="Arial" w:hAnsi="Arial" w:cs="Arial"/>
        </w:rPr>
        <w:t xml:space="preserve">   </w:t>
      </w:r>
    </w:p>
    <w:p w14:paraId="2BDE6EAD" w14:textId="77777777" w:rsidR="008C26FD" w:rsidRPr="00FA7665" w:rsidRDefault="008C26FD" w:rsidP="008C26FD">
      <w:pPr>
        <w:jc w:val="center"/>
        <w:rPr>
          <w:rFonts w:ascii="Arial" w:hAnsi="Arial" w:cs="Arial"/>
          <w:sz w:val="16"/>
          <w:szCs w:val="16"/>
        </w:rPr>
      </w:pPr>
      <w:r w:rsidRPr="00FA7665">
        <w:rPr>
          <w:rFonts w:ascii="Arial" w:hAnsi="Arial" w:cs="Arial"/>
        </w:rPr>
        <w:t xml:space="preserve"> </w:t>
      </w:r>
      <w:r w:rsidRPr="00FA7665">
        <w:rPr>
          <w:rFonts w:ascii="Arial" w:hAnsi="Arial" w:cs="Arial"/>
          <w:sz w:val="16"/>
          <w:szCs w:val="16"/>
        </w:rPr>
        <w:t>Reģ.</w:t>
      </w:r>
      <w:r>
        <w:rPr>
          <w:rFonts w:ascii="Arial" w:hAnsi="Arial" w:cs="Arial"/>
          <w:sz w:val="16"/>
          <w:szCs w:val="16"/>
        </w:rPr>
        <w:t xml:space="preserve"> </w:t>
      </w:r>
      <w:r w:rsidRPr="00FA7665">
        <w:rPr>
          <w:rFonts w:ascii="Arial" w:hAnsi="Arial" w:cs="Arial"/>
          <w:sz w:val="16"/>
          <w:szCs w:val="16"/>
        </w:rPr>
        <w:t>Nr. LV90000957242</w:t>
      </w:r>
    </w:p>
    <w:p w14:paraId="0F48BC17" w14:textId="77777777" w:rsidR="008C26FD" w:rsidRPr="00FA7665" w:rsidRDefault="008C26FD" w:rsidP="008C26FD">
      <w:pPr>
        <w:jc w:val="center"/>
        <w:rPr>
          <w:rFonts w:ascii="Arial" w:hAnsi="Arial" w:cs="Arial"/>
          <w:sz w:val="15"/>
          <w:szCs w:val="15"/>
        </w:rPr>
      </w:pPr>
      <w:r w:rsidRPr="00FA7665">
        <w:rPr>
          <w:rFonts w:ascii="Arial" w:hAnsi="Arial" w:cs="Arial"/>
          <w:sz w:val="15"/>
          <w:szCs w:val="15"/>
        </w:rPr>
        <w:t xml:space="preserve">“Ausmas”, Drabešu pagasts, Amatas novads, LV-4101, Tālrunis: 64127935, fakss: 64127942, e-pasts: </w:t>
      </w:r>
      <w:hyperlink r:id="rId10" w:history="1">
        <w:r w:rsidRPr="00FA7665">
          <w:rPr>
            <w:rFonts w:ascii="Arial" w:hAnsi="Arial" w:cs="Arial"/>
            <w:color w:val="0000FF"/>
            <w:sz w:val="15"/>
            <w:szCs w:val="15"/>
            <w:u w:val="single"/>
          </w:rPr>
          <w:t>amatasdome@amatasnovads.lv</w:t>
        </w:r>
      </w:hyperlink>
      <w:r w:rsidRPr="00FA7665">
        <w:rPr>
          <w:rFonts w:ascii="Arial" w:hAnsi="Arial" w:cs="Arial"/>
          <w:sz w:val="15"/>
          <w:szCs w:val="15"/>
        </w:rPr>
        <w:t xml:space="preserve">,  </w:t>
      </w:r>
    </w:p>
    <w:p w14:paraId="74647EA4" w14:textId="77777777" w:rsidR="008C26FD" w:rsidRPr="00FA7665" w:rsidRDefault="008C26FD" w:rsidP="008C26FD">
      <w:pPr>
        <w:jc w:val="center"/>
        <w:rPr>
          <w:rFonts w:ascii="Arial" w:hAnsi="Arial" w:cs="Arial"/>
          <w:sz w:val="15"/>
          <w:szCs w:val="15"/>
        </w:rPr>
      </w:pPr>
      <w:r w:rsidRPr="00FA7665">
        <w:rPr>
          <w:rFonts w:ascii="Arial" w:hAnsi="Arial" w:cs="Arial"/>
          <w:sz w:val="15"/>
          <w:szCs w:val="15"/>
        </w:rPr>
        <w:t xml:space="preserve"> A/S „SEB banka” konta Nr. LV52 UNLA 0050 0000 1330 1, A/S SWEDBANK konta Nr. LV 41 HABA 0551 0002 8950 3</w:t>
      </w:r>
    </w:p>
    <w:p w14:paraId="4E5B53EF" w14:textId="77777777" w:rsidR="008C26FD" w:rsidRPr="00FA7665" w:rsidRDefault="008C26FD" w:rsidP="008C26FD">
      <w:pPr>
        <w:rPr>
          <w:sz w:val="12"/>
          <w:szCs w:val="12"/>
        </w:rPr>
      </w:pPr>
    </w:p>
    <w:p w14:paraId="20AFE97E" w14:textId="77777777" w:rsidR="008C26FD" w:rsidRPr="00FA7665" w:rsidRDefault="008C26FD" w:rsidP="008C26FD">
      <w:pPr>
        <w:rPr>
          <w:sz w:val="24"/>
          <w:szCs w:val="24"/>
        </w:rPr>
      </w:pPr>
      <w:r w:rsidRPr="00FA7665">
        <w:rPr>
          <w:sz w:val="24"/>
          <w:szCs w:val="24"/>
        </w:rPr>
        <w:t>20</w:t>
      </w:r>
      <w:r>
        <w:rPr>
          <w:sz w:val="24"/>
          <w:szCs w:val="24"/>
        </w:rPr>
        <w:t>20</w:t>
      </w:r>
      <w:r w:rsidRPr="00FA7665">
        <w:rPr>
          <w:sz w:val="24"/>
          <w:szCs w:val="24"/>
        </w:rPr>
        <w:t xml:space="preserve">. gada </w:t>
      </w:r>
      <w:r>
        <w:rPr>
          <w:sz w:val="24"/>
          <w:szCs w:val="24"/>
        </w:rPr>
        <w:t>14. janvārī</w:t>
      </w:r>
    </w:p>
    <w:p w14:paraId="179D4F4F" w14:textId="77777777" w:rsidR="008C26FD" w:rsidRPr="00FA7665" w:rsidRDefault="008C26FD" w:rsidP="008C26FD">
      <w:pPr>
        <w:jc w:val="center"/>
        <w:rPr>
          <w:sz w:val="14"/>
          <w:szCs w:val="14"/>
        </w:rPr>
      </w:pPr>
    </w:p>
    <w:p w14:paraId="08F83696" w14:textId="77777777" w:rsidR="008C26FD" w:rsidRPr="00FA7665" w:rsidRDefault="008C26FD" w:rsidP="008C26FD">
      <w:pPr>
        <w:jc w:val="center"/>
        <w:rPr>
          <w:sz w:val="24"/>
          <w:szCs w:val="24"/>
        </w:rPr>
      </w:pPr>
      <w:r w:rsidRPr="00FA7665">
        <w:rPr>
          <w:sz w:val="24"/>
          <w:szCs w:val="24"/>
        </w:rPr>
        <w:t>Saistošie noteikumi Nr. 1</w:t>
      </w:r>
    </w:p>
    <w:p w14:paraId="3552C467" w14:textId="77777777" w:rsidR="008C26FD" w:rsidRPr="00FA7665" w:rsidRDefault="008C26FD" w:rsidP="008C26FD">
      <w:pPr>
        <w:suppressAutoHyphens/>
        <w:rPr>
          <w:b/>
          <w:sz w:val="12"/>
        </w:rPr>
      </w:pPr>
    </w:p>
    <w:p w14:paraId="434567D4" w14:textId="77777777" w:rsidR="008C26FD" w:rsidRPr="00FA7665" w:rsidRDefault="008C26FD" w:rsidP="008C26FD">
      <w:pPr>
        <w:ind w:right="-93"/>
        <w:jc w:val="center"/>
        <w:rPr>
          <w:b/>
          <w:sz w:val="28"/>
          <w:szCs w:val="28"/>
        </w:rPr>
      </w:pPr>
      <w:r w:rsidRPr="00FA7665">
        <w:rPr>
          <w:b/>
          <w:sz w:val="28"/>
          <w:szCs w:val="28"/>
        </w:rPr>
        <w:t>Grozījumi Amatas novada pašvaldības</w:t>
      </w:r>
    </w:p>
    <w:p w14:paraId="58AD03A2" w14:textId="77777777" w:rsidR="008C26FD" w:rsidRPr="00FA7665" w:rsidRDefault="008C26FD" w:rsidP="008C26FD">
      <w:pPr>
        <w:ind w:right="-93"/>
        <w:jc w:val="center"/>
        <w:rPr>
          <w:b/>
          <w:sz w:val="36"/>
          <w:szCs w:val="28"/>
        </w:rPr>
      </w:pPr>
      <w:r w:rsidRPr="00FA7665">
        <w:rPr>
          <w:b/>
          <w:sz w:val="28"/>
          <w:szCs w:val="28"/>
        </w:rPr>
        <w:t>17.04.2019. saistošajos noteikumos Nr. 4</w:t>
      </w:r>
    </w:p>
    <w:p w14:paraId="007152F8" w14:textId="77777777" w:rsidR="008C26FD" w:rsidRPr="00FA7665" w:rsidRDefault="008C26FD" w:rsidP="008C26FD">
      <w:pPr>
        <w:ind w:right="-93"/>
        <w:jc w:val="center"/>
        <w:rPr>
          <w:sz w:val="22"/>
          <w:szCs w:val="22"/>
        </w:rPr>
      </w:pPr>
      <w:r w:rsidRPr="00FA7665">
        <w:rPr>
          <w:b/>
          <w:sz w:val="28"/>
          <w:szCs w:val="22"/>
        </w:rPr>
        <w:t>“Amatas novada pašvaldības budžets 2019. gadam”</w:t>
      </w:r>
    </w:p>
    <w:p w14:paraId="1688A3E7" w14:textId="77777777" w:rsidR="008C26FD" w:rsidRPr="00FA7665" w:rsidRDefault="008C26FD" w:rsidP="008C26FD">
      <w:pPr>
        <w:ind w:right="-93"/>
        <w:jc w:val="right"/>
        <w:rPr>
          <w:sz w:val="14"/>
        </w:rPr>
      </w:pPr>
    </w:p>
    <w:p w14:paraId="1304840D" w14:textId="77777777" w:rsidR="008C26FD" w:rsidRPr="00FA7665" w:rsidRDefault="008C26FD" w:rsidP="008C26FD">
      <w:pPr>
        <w:ind w:right="-93"/>
        <w:jc w:val="right"/>
        <w:rPr>
          <w:sz w:val="12"/>
        </w:rPr>
      </w:pPr>
    </w:p>
    <w:p w14:paraId="2F4AAF5E" w14:textId="77777777" w:rsidR="008C26FD" w:rsidRPr="00FA7665" w:rsidRDefault="008C26FD" w:rsidP="008C26FD">
      <w:pPr>
        <w:ind w:right="-1"/>
        <w:jc w:val="right"/>
        <w:rPr>
          <w:sz w:val="24"/>
          <w:szCs w:val="24"/>
        </w:rPr>
      </w:pPr>
      <w:r w:rsidRPr="00FA7665">
        <w:rPr>
          <w:sz w:val="24"/>
          <w:szCs w:val="24"/>
        </w:rPr>
        <w:t>APSTIPRINĀTI</w:t>
      </w:r>
    </w:p>
    <w:p w14:paraId="5F3673AA" w14:textId="77777777" w:rsidR="008C26FD" w:rsidRPr="00FA7665" w:rsidRDefault="008C26FD" w:rsidP="008C26FD">
      <w:pPr>
        <w:ind w:right="-1"/>
        <w:jc w:val="right"/>
        <w:rPr>
          <w:sz w:val="24"/>
          <w:szCs w:val="24"/>
        </w:rPr>
      </w:pPr>
      <w:r w:rsidRPr="00FA7665">
        <w:rPr>
          <w:sz w:val="24"/>
          <w:szCs w:val="24"/>
        </w:rPr>
        <w:t>ar Amatas novada domes</w:t>
      </w:r>
    </w:p>
    <w:p w14:paraId="47002007" w14:textId="77777777" w:rsidR="008C26FD" w:rsidRPr="00FA7665" w:rsidRDefault="008C26FD" w:rsidP="008C26FD">
      <w:pPr>
        <w:ind w:right="-1"/>
        <w:jc w:val="right"/>
        <w:rPr>
          <w:sz w:val="24"/>
          <w:szCs w:val="24"/>
        </w:rPr>
      </w:pPr>
      <w:r>
        <w:rPr>
          <w:sz w:val="24"/>
          <w:szCs w:val="24"/>
        </w:rPr>
        <w:t>14.01</w:t>
      </w:r>
      <w:r w:rsidRPr="00FA7665">
        <w:rPr>
          <w:sz w:val="24"/>
          <w:szCs w:val="24"/>
        </w:rPr>
        <w:t>.20</w:t>
      </w:r>
      <w:r>
        <w:rPr>
          <w:sz w:val="24"/>
          <w:szCs w:val="24"/>
        </w:rPr>
        <w:t>20</w:t>
      </w:r>
      <w:r w:rsidRPr="00FA7665">
        <w:rPr>
          <w:sz w:val="24"/>
          <w:szCs w:val="24"/>
        </w:rPr>
        <w:t>. sēdes lēmumu</w:t>
      </w:r>
    </w:p>
    <w:p w14:paraId="6AD997D7" w14:textId="77777777" w:rsidR="008C26FD" w:rsidRPr="00FA7665" w:rsidRDefault="008C26FD" w:rsidP="008C26FD">
      <w:pPr>
        <w:ind w:right="-1"/>
        <w:jc w:val="right"/>
        <w:rPr>
          <w:bCs/>
          <w:sz w:val="24"/>
          <w:szCs w:val="24"/>
        </w:rPr>
      </w:pPr>
      <w:r w:rsidRPr="00FA7665">
        <w:rPr>
          <w:bCs/>
          <w:sz w:val="24"/>
          <w:szCs w:val="24"/>
        </w:rPr>
        <w:t>(</w:t>
      </w:r>
      <w:smartTag w:uri="schemas-tilde-lv/tildestengine" w:element="veidnes">
        <w:smartTagPr>
          <w:attr w:name="id" w:val="-1"/>
          <w:attr w:name="baseform" w:val="protokols"/>
          <w:attr w:name="text" w:val="protokols"/>
        </w:smartTagPr>
        <w:r w:rsidRPr="00FA7665">
          <w:rPr>
            <w:bCs/>
            <w:sz w:val="24"/>
            <w:szCs w:val="24"/>
          </w:rPr>
          <w:t>protokols</w:t>
        </w:r>
      </w:smartTag>
      <w:r w:rsidRPr="00FA7665">
        <w:rPr>
          <w:bCs/>
          <w:sz w:val="24"/>
          <w:szCs w:val="24"/>
        </w:rPr>
        <w:t xml:space="preserve"> Nr. </w:t>
      </w:r>
      <w:r>
        <w:rPr>
          <w:bCs/>
          <w:sz w:val="24"/>
          <w:szCs w:val="24"/>
        </w:rPr>
        <w:t>2</w:t>
      </w:r>
      <w:r w:rsidRPr="00FA7665">
        <w:rPr>
          <w:bCs/>
          <w:sz w:val="24"/>
          <w:szCs w:val="24"/>
        </w:rPr>
        <w:t xml:space="preserve">, </w:t>
      </w:r>
      <w:r>
        <w:rPr>
          <w:bCs/>
          <w:sz w:val="24"/>
          <w:szCs w:val="24"/>
        </w:rPr>
        <w:t>1</w:t>
      </w:r>
      <w:r w:rsidRPr="00FA7665">
        <w:rPr>
          <w:bCs/>
          <w:sz w:val="24"/>
          <w:szCs w:val="24"/>
        </w:rPr>
        <w:t>.</w:t>
      </w:r>
      <w:bookmarkStart w:id="3" w:name="_Hlk3536726"/>
      <w:r w:rsidRPr="00FA7665">
        <w:rPr>
          <w:bCs/>
          <w:sz w:val="24"/>
          <w:szCs w:val="24"/>
        </w:rPr>
        <w:t>§</w:t>
      </w:r>
      <w:bookmarkEnd w:id="3"/>
      <w:r w:rsidRPr="00FA7665">
        <w:rPr>
          <w:bCs/>
          <w:sz w:val="24"/>
          <w:szCs w:val="24"/>
        </w:rPr>
        <w:t>)</w:t>
      </w:r>
    </w:p>
    <w:p w14:paraId="38A2F124" w14:textId="77777777" w:rsidR="008C26FD" w:rsidRPr="00FA7665" w:rsidRDefault="008C26FD" w:rsidP="008C26FD">
      <w:pPr>
        <w:rPr>
          <w:sz w:val="12"/>
          <w:szCs w:val="12"/>
        </w:rPr>
      </w:pPr>
    </w:p>
    <w:p w14:paraId="5E09CA6B" w14:textId="77777777" w:rsidR="008C26FD" w:rsidRPr="00FA7665" w:rsidRDefault="008C26FD" w:rsidP="008C26FD">
      <w:pPr>
        <w:jc w:val="right"/>
        <w:rPr>
          <w:sz w:val="24"/>
          <w:szCs w:val="24"/>
        </w:rPr>
      </w:pPr>
      <w:r w:rsidRPr="00FA7665">
        <w:rPr>
          <w:sz w:val="24"/>
          <w:szCs w:val="24"/>
        </w:rPr>
        <w:t xml:space="preserve">Izdoti saskaņā ar likuma „Par pašvaldībām” </w:t>
      </w:r>
    </w:p>
    <w:p w14:paraId="38A74AA1" w14:textId="77777777" w:rsidR="008C26FD" w:rsidRPr="00FA7665" w:rsidRDefault="008C26FD" w:rsidP="008C26FD">
      <w:pPr>
        <w:jc w:val="right"/>
        <w:rPr>
          <w:sz w:val="24"/>
          <w:szCs w:val="24"/>
        </w:rPr>
      </w:pPr>
      <w:r w:rsidRPr="00FA7665">
        <w:rPr>
          <w:sz w:val="24"/>
          <w:szCs w:val="24"/>
        </w:rPr>
        <w:t>14. panta otrās daļas 2. punktu,</w:t>
      </w:r>
    </w:p>
    <w:p w14:paraId="04E6E194" w14:textId="77777777" w:rsidR="008C26FD" w:rsidRPr="00FA7665" w:rsidRDefault="008C26FD" w:rsidP="008C26FD">
      <w:pPr>
        <w:jc w:val="right"/>
        <w:rPr>
          <w:sz w:val="24"/>
          <w:szCs w:val="24"/>
        </w:rPr>
      </w:pPr>
      <w:r w:rsidRPr="00FA7665">
        <w:rPr>
          <w:sz w:val="24"/>
          <w:szCs w:val="24"/>
        </w:rPr>
        <w:t xml:space="preserve">21. panta pirmās daļas 2. punktu </w:t>
      </w:r>
    </w:p>
    <w:p w14:paraId="28688B23" w14:textId="77777777" w:rsidR="008C26FD" w:rsidRPr="00FA7665" w:rsidRDefault="008C26FD" w:rsidP="008C26FD">
      <w:pPr>
        <w:jc w:val="right"/>
        <w:rPr>
          <w:sz w:val="24"/>
          <w:szCs w:val="24"/>
        </w:rPr>
      </w:pPr>
      <w:r w:rsidRPr="00FA7665">
        <w:rPr>
          <w:sz w:val="24"/>
          <w:szCs w:val="24"/>
        </w:rPr>
        <w:t>un 46. pantu,</w:t>
      </w:r>
    </w:p>
    <w:p w14:paraId="4DAE832C" w14:textId="77777777" w:rsidR="008C26FD" w:rsidRPr="00FA7665" w:rsidRDefault="008C26FD" w:rsidP="008C26FD">
      <w:pPr>
        <w:jc w:val="right"/>
        <w:rPr>
          <w:sz w:val="24"/>
          <w:szCs w:val="24"/>
        </w:rPr>
      </w:pPr>
      <w:r w:rsidRPr="00FA7665">
        <w:rPr>
          <w:sz w:val="24"/>
          <w:szCs w:val="24"/>
        </w:rPr>
        <w:t>likuma „Par pašvaldību budžetiem” 30. pantu</w:t>
      </w:r>
    </w:p>
    <w:p w14:paraId="3AEB176F" w14:textId="77777777" w:rsidR="008C26FD" w:rsidRPr="00FA7665" w:rsidRDefault="008C26FD" w:rsidP="008C26FD"/>
    <w:p w14:paraId="67EEDF1B" w14:textId="77777777" w:rsidR="008C26FD" w:rsidRPr="007902C1" w:rsidRDefault="008C26FD" w:rsidP="008C26FD">
      <w:pPr>
        <w:ind w:firstLine="720"/>
        <w:jc w:val="both"/>
        <w:rPr>
          <w:sz w:val="24"/>
          <w:szCs w:val="24"/>
        </w:rPr>
      </w:pPr>
      <w:r w:rsidRPr="007902C1">
        <w:rPr>
          <w:sz w:val="24"/>
          <w:szCs w:val="24"/>
        </w:rPr>
        <w:t xml:space="preserve">Izdarīt Amatas novada </w:t>
      </w:r>
      <w:r>
        <w:rPr>
          <w:sz w:val="24"/>
          <w:szCs w:val="24"/>
        </w:rPr>
        <w:t>pašvaldības</w:t>
      </w:r>
      <w:r w:rsidRPr="007902C1">
        <w:rPr>
          <w:sz w:val="24"/>
          <w:szCs w:val="24"/>
        </w:rPr>
        <w:t xml:space="preserve"> 17.04.2019. </w:t>
      </w:r>
      <w:r>
        <w:rPr>
          <w:sz w:val="24"/>
          <w:szCs w:val="24"/>
        </w:rPr>
        <w:t>s</w:t>
      </w:r>
      <w:r w:rsidRPr="007902C1">
        <w:rPr>
          <w:sz w:val="24"/>
          <w:szCs w:val="24"/>
        </w:rPr>
        <w:t>aistošajos noteikumos Nr.</w:t>
      </w:r>
      <w:r>
        <w:rPr>
          <w:sz w:val="24"/>
          <w:szCs w:val="24"/>
        </w:rPr>
        <w:t xml:space="preserve"> </w:t>
      </w:r>
      <w:r w:rsidRPr="007902C1">
        <w:rPr>
          <w:sz w:val="24"/>
          <w:szCs w:val="24"/>
        </w:rPr>
        <w:t>4 „Amatas novada pašvaldības budžets 2019.</w:t>
      </w:r>
      <w:r>
        <w:rPr>
          <w:sz w:val="24"/>
          <w:szCs w:val="24"/>
        </w:rPr>
        <w:t xml:space="preserve"> </w:t>
      </w:r>
      <w:r w:rsidRPr="007902C1">
        <w:rPr>
          <w:sz w:val="24"/>
          <w:szCs w:val="24"/>
        </w:rPr>
        <w:t>gadam” šādus grozījumus:</w:t>
      </w:r>
    </w:p>
    <w:p w14:paraId="51F1EA38" w14:textId="77777777" w:rsidR="008C26FD" w:rsidRPr="007902C1" w:rsidRDefault="008C26FD" w:rsidP="008C26FD">
      <w:pPr>
        <w:jc w:val="both"/>
        <w:rPr>
          <w:sz w:val="12"/>
          <w:szCs w:val="12"/>
        </w:rPr>
      </w:pPr>
    </w:p>
    <w:p w14:paraId="48B35743" w14:textId="77777777" w:rsidR="008C26FD" w:rsidRPr="007902C1" w:rsidRDefault="008C26FD" w:rsidP="008C26FD">
      <w:pPr>
        <w:numPr>
          <w:ilvl w:val="0"/>
          <w:numId w:val="8"/>
        </w:numPr>
        <w:jc w:val="both"/>
        <w:rPr>
          <w:sz w:val="24"/>
          <w:szCs w:val="24"/>
        </w:rPr>
      </w:pPr>
      <w:r w:rsidRPr="007902C1">
        <w:rPr>
          <w:sz w:val="24"/>
          <w:szCs w:val="24"/>
        </w:rPr>
        <w:t>Izteikt 1.</w:t>
      </w:r>
      <w:r>
        <w:rPr>
          <w:sz w:val="24"/>
          <w:szCs w:val="24"/>
        </w:rPr>
        <w:t xml:space="preserve"> </w:t>
      </w:r>
      <w:r w:rsidRPr="007902C1">
        <w:rPr>
          <w:sz w:val="24"/>
          <w:szCs w:val="24"/>
        </w:rPr>
        <w:t>punktu šādā redakcijā:</w:t>
      </w:r>
    </w:p>
    <w:p w14:paraId="232774EA" w14:textId="77777777" w:rsidR="008C26FD" w:rsidRPr="007902C1" w:rsidRDefault="008C26FD" w:rsidP="008C26FD">
      <w:pPr>
        <w:ind w:left="1080" w:hanging="360"/>
        <w:jc w:val="both"/>
        <w:rPr>
          <w:sz w:val="24"/>
          <w:szCs w:val="24"/>
        </w:rPr>
      </w:pPr>
      <w:r w:rsidRPr="007902C1">
        <w:rPr>
          <w:sz w:val="24"/>
          <w:szCs w:val="24"/>
        </w:rPr>
        <w:t>„1. Apstiprināt Amatas novada pašvaldības konsolidēto pamatbudžetu 2019.</w:t>
      </w:r>
      <w:r>
        <w:rPr>
          <w:sz w:val="24"/>
          <w:szCs w:val="24"/>
        </w:rPr>
        <w:t xml:space="preserve"> </w:t>
      </w:r>
      <w:r w:rsidRPr="007902C1">
        <w:rPr>
          <w:sz w:val="24"/>
          <w:szCs w:val="24"/>
        </w:rPr>
        <w:t>gadam saskaņā ar pielikumu Nr.</w:t>
      </w:r>
      <w:r>
        <w:rPr>
          <w:sz w:val="24"/>
          <w:szCs w:val="24"/>
        </w:rPr>
        <w:t xml:space="preserve"> </w:t>
      </w:r>
      <w:r w:rsidRPr="007902C1">
        <w:rPr>
          <w:sz w:val="24"/>
          <w:szCs w:val="24"/>
        </w:rPr>
        <w:t>1:</w:t>
      </w:r>
    </w:p>
    <w:p w14:paraId="3BBD0B1A" w14:textId="77777777" w:rsidR="008C26FD" w:rsidRPr="007902C1" w:rsidRDefault="008C26FD" w:rsidP="008C26FD">
      <w:pPr>
        <w:ind w:left="1620" w:hanging="540"/>
        <w:jc w:val="both"/>
        <w:rPr>
          <w:sz w:val="24"/>
          <w:szCs w:val="24"/>
        </w:rPr>
      </w:pPr>
      <w:r w:rsidRPr="007902C1">
        <w:rPr>
          <w:sz w:val="24"/>
          <w:szCs w:val="24"/>
        </w:rPr>
        <w:t xml:space="preserve">1.1. ieņēmumos 8 872 920 </w:t>
      </w:r>
      <w:r w:rsidRPr="007902C1">
        <w:rPr>
          <w:i/>
          <w:iCs/>
          <w:sz w:val="24"/>
          <w:szCs w:val="24"/>
        </w:rPr>
        <w:t>euro</w:t>
      </w:r>
      <w:r w:rsidRPr="007902C1">
        <w:rPr>
          <w:sz w:val="24"/>
          <w:szCs w:val="24"/>
        </w:rPr>
        <w:t xml:space="preserve"> apmērā;</w:t>
      </w:r>
    </w:p>
    <w:p w14:paraId="5E5FB2F8" w14:textId="77777777" w:rsidR="008C26FD" w:rsidRPr="007902C1" w:rsidRDefault="008C26FD" w:rsidP="008C26FD">
      <w:pPr>
        <w:ind w:left="1620" w:hanging="540"/>
        <w:jc w:val="both"/>
        <w:rPr>
          <w:sz w:val="24"/>
          <w:szCs w:val="24"/>
        </w:rPr>
      </w:pPr>
      <w:r w:rsidRPr="007902C1">
        <w:rPr>
          <w:sz w:val="24"/>
          <w:szCs w:val="24"/>
        </w:rPr>
        <w:t xml:space="preserve">1.2. izdevumos 8 339 416 </w:t>
      </w:r>
      <w:r w:rsidRPr="007902C1">
        <w:rPr>
          <w:i/>
          <w:iCs/>
          <w:sz w:val="24"/>
          <w:szCs w:val="24"/>
        </w:rPr>
        <w:t>euro</w:t>
      </w:r>
      <w:r w:rsidRPr="007902C1">
        <w:rPr>
          <w:sz w:val="24"/>
          <w:szCs w:val="24"/>
        </w:rPr>
        <w:t xml:space="preserve"> apmērā.”</w:t>
      </w:r>
    </w:p>
    <w:p w14:paraId="1861BBB9" w14:textId="77777777" w:rsidR="008C26FD" w:rsidRPr="007902C1" w:rsidRDefault="008C26FD" w:rsidP="008C26FD">
      <w:pPr>
        <w:numPr>
          <w:ilvl w:val="0"/>
          <w:numId w:val="8"/>
        </w:numPr>
        <w:jc w:val="both"/>
        <w:rPr>
          <w:sz w:val="24"/>
          <w:szCs w:val="24"/>
        </w:rPr>
      </w:pPr>
      <w:r w:rsidRPr="007902C1">
        <w:rPr>
          <w:sz w:val="24"/>
          <w:szCs w:val="24"/>
        </w:rPr>
        <w:t>Izteikt 2.</w:t>
      </w:r>
      <w:r>
        <w:rPr>
          <w:sz w:val="24"/>
          <w:szCs w:val="24"/>
        </w:rPr>
        <w:t xml:space="preserve"> </w:t>
      </w:r>
      <w:r w:rsidRPr="007902C1">
        <w:rPr>
          <w:sz w:val="24"/>
          <w:szCs w:val="24"/>
        </w:rPr>
        <w:t>punktu šādā redakcijā:</w:t>
      </w:r>
    </w:p>
    <w:p w14:paraId="786B63B2" w14:textId="77777777" w:rsidR="008C26FD" w:rsidRPr="007902C1" w:rsidRDefault="008C26FD" w:rsidP="008C26FD">
      <w:pPr>
        <w:ind w:left="1080" w:hanging="360"/>
        <w:jc w:val="both"/>
        <w:rPr>
          <w:sz w:val="24"/>
          <w:szCs w:val="24"/>
        </w:rPr>
      </w:pPr>
      <w:r w:rsidRPr="007902C1">
        <w:rPr>
          <w:sz w:val="24"/>
          <w:szCs w:val="24"/>
        </w:rPr>
        <w:t>„2. Apstiprināt Amatas novada pašvaldības konsolidēto speciālo budžetu 2019.</w:t>
      </w:r>
      <w:r>
        <w:rPr>
          <w:sz w:val="24"/>
          <w:szCs w:val="24"/>
        </w:rPr>
        <w:t xml:space="preserve"> </w:t>
      </w:r>
      <w:r w:rsidRPr="007902C1">
        <w:rPr>
          <w:sz w:val="24"/>
          <w:szCs w:val="24"/>
        </w:rPr>
        <w:t>gadam saskaņā ar pielikumu Nr.</w:t>
      </w:r>
      <w:r>
        <w:rPr>
          <w:sz w:val="24"/>
          <w:szCs w:val="24"/>
        </w:rPr>
        <w:t xml:space="preserve"> </w:t>
      </w:r>
      <w:r w:rsidRPr="007902C1">
        <w:rPr>
          <w:sz w:val="24"/>
          <w:szCs w:val="24"/>
        </w:rPr>
        <w:t>2:</w:t>
      </w:r>
    </w:p>
    <w:p w14:paraId="4ADCAC68" w14:textId="77777777" w:rsidR="008C26FD" w:rsidRPr="007902C1" w:rsidRDefault="008C26FD" w:rsidP="008C26FD">
      <w:pPr>
        <w:ind w:left="1620" w:hanging="540"/>
        <w:jc w:val="both"/>
        <w:rPr>
          <w:sz w:val="24"/>
          <w:szCs w:val="24"/>
        </w:rPr>
      </w:pPr>
      <w:r w:rsidRPr="007902C1">
        <w:rPr>
          <w:sz w:val="24"/>
          <w:szCs w:val="24"/>
        </w:rPr>
        <w:t xml:space="preserve">1.1. ieņēmumos 349 993 </w:t>
      </w:r>
      <w:r w:rsidRPr="007902C1">
        <w:rPr>
          <w:i/>
          <w:iCs/>
          <w:sz w:val="24"/>
          <w:szCs w:val="24"/>
        </w:rPr>
        <w:t>euro</w:t>
      </w:r>
      <w:r w:rsidRPr="007902C1">
        <w:rPr>
          <w:sz w:val="24"/>
          <w:szCs w:val="24"/>
        </w:rPr>
        <w:t xml:space="preserve"> apmērā;</w:t>
      </w:r>
    </w:p>
    <w:p w14:paraId="0ECEFEA8" w14:textId="77777777" w:rsidR="008C26FD" w:rsidRPr="007902C1" w:rsidRDefault="008C26FD" w:rsidP="008C26FD">
      <w:pPr>
        <w:ind w:left="1620" w:hanging="540"/>
        <w:jc w:val="both"/>
        <w:rPr>
          <w:sz w:val="24"/>
          <w:szCs w:val="24"/>
        </w:rPr>
      </w:pPr>
      <w:r w:rsidRPr="007902C1">
        <w:rPr>
          <w:sz w:val="24"/>
          <w:szCs w:val="24"/>
        </w:rPr>
        <w:t xml:space="preserve">1.2. izdevumos 385 904 </w:t>
      </w:r>
      <w:r w:rsidRPr="007902C1">
        <w:rPr>
          <w:i/>
          <w:iCs/>
          <w:sz w:val="24"/>
          <w:szCs w:val="24"/>
        </w:rPr>
        <w:t>euro</w:t>
      </w:r>
      <w:r w:rsidRPr="007902C1">
        <w:rPr>
          <w:sz w:val="24"/>
          <w:szCs w:val="24"/>
        </w:rPr>
        <w:t xml:space="preserve"> apmērā.”</w:t>
      </w:r>
    </w:p>
    <w:p w14:paraId="360C2396" w14:textId="77777777" w:rsidR="008C26FD" w:rsidRPr="007902C1" w:rsidRDefault="008C26FD" w:rsidP="008C26FD">
      <w:pPr>
        <w:numPr>
          <w:ilvl w:val="0"/>
          <w:numId w:val="8"/>
        </w:numPr>
        <w:jc w:val="both"/>
        <w:rPr>
          <w:color w:val="000000" w:themeColor="text1"/>
          <w:sz w:val="24"/>
          <w:szCs w:val="24"/>
        </w:rPr>
      </w:pPr>
      <w:r w:rsidRPr="007902C1">
        <w:rPr>
          <w:color w:val="000000" w:themeColor="text1"/>
          <w:sz w:val="24"/>
          <w:szCs w:val="24"/>
        </w:rPr>
        <w:t>Izteikt 4.</w:t>
      </w:r>
      <w:r>
        <w:rPr>
          <w:color w:val="000000" w:themeColor="text1"/>
          <w:sz w:val="24"/>
          <w:szCs w:val="24"/>
        </w:rPr>
        <w:t xml:space="preserve"> </w:t>
      </w:r>
      <w:r w:rsidRPr="007902C1">
        <w:rPr>
          <w:color w:val="000000" w:themeColor="text1"/>
          <w:sz w:val="24"/>
          <w:szCs w:val="24"/>
        </w:rPr>
        <w:t>punktu šādā redakcijā:</w:t>
      </w:r>
    </w:p>
    <w:p w14:paraId="0ABDFFF2" w14:textId="77777777" w:rsidR="008C26FD" w:rsidRPr="007902C1" w:rsidRDefault="008C26FD" w:rsidP="008C26FD">
      <w:pPr>
        <w:ind w:left="1080" w:hanging="360"/>
        <w:jc w:val="both"/>
        <w:rPr>
          <w:color w:val="000000" w:themeColor="text1"/>
          <w:sz w:val="24"/>
          <w:szCs w:val="24"/>
        </w:rPr>
      </w:pPr>
      <w:r w:rsidRPr="007902C1">
        <w:rPr>
          <w:color w:val="000000" w:themeColor="text1"/>
          <w:sz w:val="24"/>
          <w:szCs w:val="24"/>
        </w:rPr>
        <w:t>„4. Apstiprināt grozījumus Amatas novada pašvaldības sa</w:t>
      </w:r>
      <w:r>
        <w:rPr>
          <w:color w:val="000000" w:themeColor="text1"/>
          <w:sz w:val="24"/>
          <w:szCs w:val="24"/>
        </w:rPr>
        <w:t>v</w:t>
      </w:r>
      <w:r w:rsidRPr="007902C1">
        <w:rPr>
          <w:color w:val="000000" w:themeColor="text1"/>
          <w:sz w:val="24"/>
          <w:szCs w:val="24"/>
        </w:rPr>
        <w:t>starpējos norēķinos par izglītības iestāžu sniegtajiem pakalpojumiem tāmē 2019.</w:t>
      </w:r>
      <w:r>
        <w:rPr>
          <w:color w:val="000000" w:themeColor="text1"/>
          <w:sz w:val="24"/>
          <w:szCs w:val="24"/>
        </w:rPr>
        <w:t xml:space="preserve"> </w:t>
      </w:r>
      <w:r w:rsidRPr="007902C1">
        <w:rPr>
          <w:color w:val="000000" w:themeColor="text1"/>
          <w:sz w:val="24"/>
          <w:szCs w:val="24"/>
        </w:rPr>
        <w:t>gadam saskaņā ar pielikumu Nr.</w:t>
      </w:r>
      <w:r>
        <w:rPr>
          <w:color w:val="000000" w:themeColor="text1"/>
          <w:sz w:val="24"/>
          <w:szCs w:val="24"/>
        </w:rPr>
        <w:t xml:space="preserve"> </w:t>
      </w:r>
      <w:r w:rsidRPr="007902C1">
        <w:rPr>
          <w:color w:val="000000" w:themeColor="text1"/>
          <w:sz w:val="24"/>
          <w:szCs w:val="24"/>
        </w:rPr>
        <w:t>4.”</w:t>
      </w:r>
    </w:p>
    <w:p w14:paraId="3610A136" w14:textId="77777777" w:rsidR="008C26FD" w:rsidRPr="007902C1" w:rsidRDefault="008C26FD" w:rsidP="008C26FD">
      <w:pPr>
        <w:numPr>
          <w:ilvl w:val="0"/>
          <w:numId w:val="8"/>
        </w:numPr>
        <w:jc w:val="both"/>
        <w:rPr>
          <w:sz w:val="24"/>
          <w:szCs w:val="24"/>
        </w:rPr>
      </w:pPr>
      <w:r w:rsidRPr="007902C1">
        <w:rPr>
          <w:sz w:val="24"/>
          <w:szCs w:val="24"/>
        </w:rPr>
        <w:lastRenderedPageBreak/>
        <w:t>Izteikt 5.</w:t>
      </w:r>
      <w:r>
        <w:rPr>
          <w:sz w:val="24"/>
          <w:szCs w:val="24"/>
        </w:rPr>
        <w:t xml:space="preserve"> </w:t>
      </w:r>
      <w:r w:rsidRPr="007902C1">
        <w:rPr>
          <w:sz w:val="24"/>
          <w:szCs w:val="24"/>
        </w:rPr>
        <w:t>punktu šādā redakcijā:</w:t>
      </w:r>
    </w:p>
    <w:p w14:paraId="3705543B" w14:textId="77777777" w:rsidR="008C26FD" w:rsidRPr="007902C1" w:rsidRDefault="008C26FD" w:rsidP="008C26FD">
      <w:pPr>
        <w:ind w:left="1080" w:hanging="360"/>
        <w:jc w:val="both"/>
        <w:rPr>
          <w:sz w:val="24"/>
          <w:szCs w:val="24"/>
        </w:rPr>
      </w:pPr>
      <w:r w:rsidRPr="007902C1">
        <w:rPr>
          <w:sz w:val="24"/>
          <w:szCs w:val="24"/>
        </w:rPr>
        <w:t>„5. Apstiprināt grozījumus Amatas novada pašvaldības apvienoto pašvaldību struktūrvienību tāmē 2019.</w:t>
      </w:r>
      <w:r>
        <w:rPr>
          <w:sz w:val="24"/>
          <w:szCs w:val="24"/>
        </w:rPr>
        <w:t xml:space="preserve"> </w:t>
      </w:r>
      <w:r w:rsidRPr="007902C1">
        <w:rPr>
          <w:sz w:val="24"/>
          <w:szCs w:val="24"/>
        </w:rPr>
        <w:t>gadam saskaņā ar pielikumu Nr.</w:t>
      </w:r>
      <w:r>
        <w:rPr>
          <w:sz w:val="24"/>
          <w:szCs w:val="24"/>
        </w:rPr>
        <w:t xml:space="preserve"> </w:t>
      </w:r>
      <w:r w:rsidRPr="007902C1">
        <w:rPr>
          <w:sz w:val="24"/>
          <w:szCs w:val="24"/>
        </w:rPr>
        <w:t>5.”</w:t>
      </w:r>
    </w:p>
    <w:p w14:paraId="627D3D70" w14:textId="77777777" w:rsidR="008C26FD" w:rsidRPr="007902C1" w:rsidRDefault="008C26FD" w:rsidP="008C26FD">
      <w:pPr>
        <w:pStyle w:val="Sarakstarindkopa"/>
        <w:numPr>
          <w:ilvl w:val="0"/>
          <w:numId w:val="8"/>
        </w:numPr>
        <w:jc w:val="both"/>
        <w:rPr>
          <w:sz w:val="24"/>
          <w:szCs w:val="24"/>
        </w:rPr>
      </w:pPr>
      <w:r w:rsidRPr="007902C1">
        <w:rPr>
          <w:sz w:val="24"/>
          <w:szCs w:val="24"/>
        </w:rPr>
        <w:t>Papildināt ar 6.1.</w:t>
      </w:r>
      <w:r>
        <w:rPr>
          <w:sz w:val="24"/>
          <w:szCs w:val="24"/>
        </w:rPr>
        <w:t xml:space="preserve"> </w:t>
      </w:r>
      <w:r w:rsidRPr="007902C1">
        <w:rPr>
          <w:sz w:val="24"/>
          <w:szCs w:val="24"/>
        </w:rPr>
        <w:t>apakšpunktu šādā redakcijā:</w:t>
      </w:r>
    </w:p>
    <w:p w14:paraId="79AAE200" w14:textId="77777777" w:rsidR="008C26FD" w:rsidRPr="007902C1" w:rsidRDefault="008C26FD" w:rsidP="008C26FD">
      <w:pPr>
        <w:ind w:left="1134" w:hanging="425"/>
        <w:jc w:val="both"/>
        <w:rPr>
          <w:sz w:val="24"/>
          <w:szCs w:val="24"/>
        </w:rPr>
      </w:pPr>
      <w:r w:rsidRPr="007902C1">
        <w:rPr>
          <w:sz w:val="24"/>
          <w:szCs w:val="24"/>
        </w:rPr>
        <w:t xml:space="preserve">„6.1. Apstiprināt paskaidrojuma rakstu par grozījumiem Amatas novada </w:t>
      </w:r>
      <w:r>
        <w:rPr>
          <w:sz w:val="24"/>
          <w:szCs w:val="24"/>
        </w:rPr>
        <w:t>pašvaldības</w:t>
      </w:r>
      <w:r w:rsidRPr="007902C1">
        <w:rPr>
          <w:sz w:val="24"/>
          <w:szCs w:val="24"/>
        </w:rPr>
        <w:t xml:space="preserve"> 17.04.2019. </w:t>
      </w:r>
      <w:r>
        <w:rPr>
          <w:sz w:val="24"/>
          <w:szCs w:val="24"/>
        </w:rPr>
        <w:t>s</w:t>
      </w:r>
      <w:r w:rsidRPr="007902C1">
        <w:rPr>
          <w:sz w:val="24"/>
          <w:szCs w:val="24"/>
        </w:rPr>
        <w:t>aistošajos noteikumos Nr.</w:t>
      </w:r>
      <w:r>
        <w:rPr>
          <w:sz w:val="24"/>
          <w:szCs w:val="24"/>
        </w:rPr>
        <w:t xml:space="preserve"> </w:t>
      </w:r>
      <w:r w:rsidRPr="007902C1">
        <w:rPr>
          <w:sz w:val="24"/>
          <w:szCs w:val="24"/>
        </w:rPr>
        <w:t>4 ”Amatas novada pašvaldības budžets 2019.</w:t>
      </w:r>
      <w:r>
        <w:rPr>
          <w:sz w:val="24"/>
          <w:szCs w:val="24"/>
        </w:rPr>
        <w:t xml:space="preserve"> </w:t>
      </w:r>
      <w:r w:rsidRPr="007902C1">
        <w:rPr>
          <w:sz w:val="24"/>
          <w:szCs w:val="24"/>
        </w:rPr>
        <w:t>gadam” saskaņā ar pielikumu Nr.</w:t>
      </w:r>
      <w:r>
        <w:rPr>
          <w:sz w:val="24"/>
          <w:szCs w:val="24"/>
        </w:rPr>
        <w:t xml:space="preserve"> </w:t>
      </w:r>
      <w:r w:rsidRPr="007902C1">
        <w:rPr>
          <w:sz w:val="24"/>
          <w:szCs w:val="24"/>
        </w:rPr>
        <w:t>6.1.”</w:t>
      </w:r>
    </w:p>
    <w:p w14:paraId="2BAD24EB" w14:textId="77777777" w:rsidR="008C26FD" w:rsidRDefault="008C26FD" w:rsidP="008C26FD">
      <w:pPr>
        <w:jc w:val="both"/>
      </w:pPr>
    </w:p>
    <w:p w14:paraId="2C6E1C38" w14:textId="77777777" w:rsidR="008C26FD" w:rsidRPr="00FA7665" w:rsidRDefault="008C26FD" w:rsidP="008C26FD">
      <w:pPr>
        <w:jc w:val="both"/>
      </w:pPr>
    </w:p>
    <w:p w14:paraId="173D69D0" w14:textId="77777777" w:rsidR="008C26FD" w:rsidRPr="00FA7665" w:rsidRDefault="008C26FD" w:rsidP="008C26FD">
      <w:pPr>
        <w:jc w:val="both"/>
        <w:rPr>
          <w:sz w:val="24"/>
          <w:szCs w:val="28"/>
        </w:rPr>
      </w:pPr>
      <w:r w:rsidRPr="00FA7665">
        <w:rPr>
          <w:sz w:val="24"/>
          <w:szCs w:val="28"/>
        </w:rPr>
        <w:t xml:space="preserve">Amatas novada domes priekšsēdētāja          </w:t>
      </w:r>
      <w:r>
        <w:rPr>
          <w:sz w:val="24"/>
          <w:szCs w:val="28"/>
        </w:rPr>
        <w:t xml:space="preserve">                                      </w:t>
      </w:r>
      <w:r w:rsidRPr="00FA7665">
        <w:rPr>
          <w:sz w:val="24"/>
          <w:szCs w:val="28"/>
        </w:rPr>
        <w:t>E. Eglīte</w:t>
      </w:r>
    </w:p>
    <w:p w14:paraId="2A10FF65" w14:textId="77777777" w:rsidR="008C26FD" w:rsidRDefault="008C26FD" w:rsidP="008C26FD">
      <w:pPr>
        <w:rPr>
          <w:sz w:val="24"/>
          <w:szCs w:val="24"/>
        </w:rPr>
      </w:pPr>
    </w:p>
    <w:p w14:paraId="69228D52" w14:textId="77777777" w:rsidR="008C26FD" w:rsidRDefault="008C26FD" w:rsidP="008C26FD">
      <w:pPr>
        <w:rPr>
          <w:sz w:val="24"/>
          <w:szCs w:val="24"/>
        </w:rPr>
      </w:pPr>
      <w:r>
        <w:rPr>
          <w:sz w:val="24"/>
          <w:szCs w:val="24"/>
        </w:rPr>
        <w:br w:type="page"/>
      </w:r>
    </w:p>
    <w:p w14:paraId="6D947580" w14:textId="77777777" w:rsidR="008C26FD" w:rsidRPr="00FA7665" w:rsidRDefault="008C26FD" w:rsidP="008C26FD">
      <w:pPr>
        <w:jc w:val="right"/>
        <w:rPr>
          <w:sz w:val="24"/>
          <w:szCs w:val="28"/>
        </w:rPr>
      </w:pPr>
      <w:r w:rsidRPr="00FA7665">
        <w:rPr>
          <w:sz w:val="24"/>
          <w:szCs w:val="28"/>
        </w:rPr>
        <w:lastRenderedPageBreak/>
        <w:t>Pielikums Nr. 6.1</w:t>
      </w:r>
    </w:p>
    <w:p w14:paraId="736CB339" w14:textId="77777777" w:rsidR="008C26FD" w:rsidRPr="00FA7665" w:rsidRDefault="008C26FD" w:rsidP="008C26FD">
      <w:pPr>
        <w:jc w:val="right"/>
        <w:rPr>
          <w:sz w:val="24"/>
          <w:szCs w:val="28"/>
        </w:rPr>
      </w:pPr>
      <w:r w:rsidRPr="00FA7665">
        <w:rPr>
          <w:sz w:val="24"/>
          <w:szCs w:val="28"/>
        </w:rPr>
        <w:t>Amatas novada pašvaldības saistošajiem noteikumiem Nr. 1</w:t>
      </w:r>
    </w:p>
    <w:p w14:paraId="2C247823" w14:textId="77777777" w:rsidR="008C26FD" w:rsidRPr="00FA7665" w:rsidRDefault="008C26FD" w:rsidP="008C26FD">
      <w:pPr>
        <w:jc w:val="right"/>
        <w:rPr>
          <w:sz w:val="24"/>
          <w:szCs w:val="28"/>
        </w:rPr>
      </w:pPr>
      <w:r w:rsidRPr="00FA7665">
        <w:rPr>
          <w:sz w:val="24"/>
          <w:szCs w:val="28"/>
        </w:rPr>
        <w:t xml:space="preserve">apstiprināti ar </w:t>
      </w:r>
      <w:r>
        <w:rPr>
          <w:sz w:val="24"/>
          <w:szCs w:val="28"/>
        </w:rPr>
        <w:t>14</w:t>
      </w:r>
      <w:r w:rsidRPr="00FA7665">
        <w:rPr>
          <w:sz w:val="24"/>
          <w:szCs w:val="28"/>
        </w:rPr>
        <w:t>.</w:t>
      </w:r>
      <w:r>
        <w:rPr>
          <w:sz w:val="24"/>
          <w:szCs w:val="28"/>
        </w:rPr>
        <w:t>01</w:t>
      </w:r>
      <w:r w:rsidRPr="00FA7665">
        <w:rPr>
          <w:sz w:val="24"/>
          <w:szCs w:val="28"/>
        </w:rPr>
        <w:t>.20</w:t>
      </w:r>
      <w:r>
        <w:rPr>
          <w:sz w:val="24"/>
          <w:szCs w:val="28"/>
        </w:rPr>
        <w:t>20</w:t>
      </w:r>
      <w:r w:rsidRPr="00FA7665">
        <w:rPr>
          <w:sz w:val="24"/>
          <w:szCs w:val="28"/>
        </w:rPr>
        <w:t xml:space="preserve">. sēdes lēmumu Nr. </w:t>
      </w:r>
      <w:r>
        <w:rPr>
          <w:sz w:val="24"/>
          <w:szCs w:val="28"/>
        </w:rPr>
        <w:t>1</w:t>
      </w:r>
    </w:p>
    <w:p w14:paraId="0E2195E2" w14:textId="77777777" w:rsidR="008C26FD" w:rsidRPr="00FA7665" w:rsidRDefault="008C26FD" w:rsidP="008C26FD">
      <w:pPr>
        <w:jc w:val="right"/>
        <w:rPr>
          <w:sz w:val="24"/>
          <w:szCs w:val="28"/>
        </w:rPr>
      </w:pPr>
      <w:r w:rsidRPr="00FA7665">
        <w:rPr>
          <w:sz w:val="24"/>
          <w:szCs w:val="28"/>
        </w:rPr>
        <w:t xml:space="preserve">(protokols Nr. </w:t>
      </w:r>
      <w:r>
        <w:rPr>
          <w:sz w:val="24"/>
          <w:szCs w:val="28"/>
        </w:rPr>
        <w:t>2</w:t>
      </w:r>
      <w:r w:rsidRPr="00FA7665">
        <w:rPr>
          <w:sz w:val="24"/>
          <w:szCs w:val="28"/>
        </w:rPr>
        <w:t>)</w:t>
      </w:r>
    </w:p>
    <w:p w14:paraId="397FB74C" w14:textId="77777777" w:rsidR="008C26FD" w:rsidRPr="00FA7665" w:rsidRDefault="008C26FD" w:rsidP="008C26FD">
      <w:pPr>
        <w:jc w:val="center"/>
        <w:rPr>
          <w:rFonts w:eastAsiaTheme="minorHAnsi"/>
          <w:sz w:val="10"/>
          <w:szCs w:val="10"/>
          <w:lang w:eastAsia="en-US"/>
          <w14:numForm w14:val="lining"/>
          <w14:numSpacing w14:val="proportional"/>
        </w:rPr>
      </w:pPr>
    </w:p>
    <w:p w14:paraId="73A7C149" w14:textId="77777777" w:rsidR="008C26FD" w:rsidRPr="00FA7665" w:rsidRDefault="008C26FD" w:rsidP="008C26FD">
      <w:pPr>
        <w:jc w:val="center"/>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Paskaidrojuma raksts</w:t>
      </w:r>
    </w:p>
    <w:p w14:paraId="05AF1631" w14:textId="77777777" w:rsidR="008C26FD" w:rsidRPr="00FA7665" w:rsidRDefault="008C26FD" w:rsidP="008C26FD">
      <w:pPr>
        <w:jc w:val="center"/>
        <w:rPr>
          <w:rFonts w:eastAsiaTheme="minorHAnsi"/>
          <w:sz w:val="12"/>
          <w:szCs w:val="12"/>
          <w:lang w:eastAsia="en-US"/>
          <w14:numForm w14:val="lining"/>
          <w14:numSpacing w14:val="proportional"/>
        </w:rPr>
      </w:pPr>
    </w:p>
    <w:p w14:paraId="28F31544" w14:textId="77777777" w:rsidR="008C26FD" w:rsidRPr="00FA7665" w:rsidRDefault="008C26FD" w:rsidP="008C26FD">
      <w:pPr>
        <w:jc w:val="center"/>
        <w:rPr>
          <w:rFonts w:eastAsiaTheme="minorHAnsi"/>
          <w:b/>
          <w:bCs/>
          <w:sz w:val="28"/>
          <w:szCs w:val="28"/>
          <w:lang w:eastAsia="en-US"/>
          <w14:numForm w14:val="lining"/>
          <w14:numSpacing w14:val="proportional"/>
        </w:rPr>
      </w:pPr>
      <w:r w:rsidRPr="00FA7665">
        <w:rPr>
          <w:rFonts w:eastAsiaTheme="minorHAnsi"/>
          <w:b/>
          <w:bCs/>
          <w:sz w:val="28"/>
          <w:szCs w:val="28"/>
          <w:lang w:eastAsia="en-US"/>
          <w14:numForm w14:val="lining"/>
          <w14:numSpacing w14:val="proportional"/>
        </w:rPr>
        <w:t>Par grozījumiem Amatas novada pašvaldības saistošajos noteikumos Nr. 4 “Amatas novada pašvaldības budžets 2019. gadam”</w:t>
      </w:r>
    </w:p>
    <w:p w14:paraId="1083A5C7" w14:textId="77777777" w:rsidR="008C26FD" w:rsidRDefault="008C26FD" w:rsidP="008C26FD">
      <w:pPr>
        <w:jc w:val="center"/>
        <w:rPr>
          <w:rFonts w:eastAsiaTheme="minorHAnsi"/>
          <w:lang w:eastAsia="en-US"/>
          <w14:numForm w14:val="lining"/>
          <w14:numSpacing w14:val="proportional"/>
        </w:rPr>
      </w:pPr>
    </w:p>
    <w:p w14:paraId="257B6F21" w14:textId="77777777" w:rsidR="008C26FD" w:rsidRPr="007902C1" w:rsidRDefault="008C26FD" w:rsidP="008C26FD">
      <w:pPr>
        <w:numPr>
          <w:ilvl w:val="0"/>
          <w:numId w:val="15"/>
        </w:numPr>
        <w:ind w:left="215" w:hanging="215"/>
        <w:contextualSpacing/>
        <w:rPr>
          <w:rFonts w:eastAsiaTheme="minorHAnsi"/>
          <w:sz w:val="24"/>
          <w:szCs w:val="24"/>
          <w:lang w:eastAsia="en-US"/>
          <w14:numForm w14:val="lining"/>
          <w14:numSpacing w14:val="proportional"/>
        </w:rPr>
      </w:pPr>
      <w:r w:rsidRPr="007902C1">
        <w:rPr>
          <w:rFonts w:eastAsiaTheme="minorHAnsi"/>
          <w:b/>
          <w:bCs/>
          <w:sz w:val="24"/>
          <w:szCs w:val="24"/>
          <w:lang w:eastAsia="en-US"/>
          <w14:numForm w14:val="lining"/>
          <w14:numSpacing w14:val="proportional"/>
        </w:rPr>
        <w:t>Pamatbudžeta ieņēmumu</w:t>
      </w:r>
      <w:r w:rsidRPr="007902C1">
        <w:rPr>
          <w:rFonts w:eastAsiaTheme="minorHAnsi"/>
          <w:sz w:val="24"/>
          <w:szCs w:val="24"/>
          <w:lang w:eastAsia="en-US"/>
          <w14:numForm w14:val="lining"/>
          <w14:numSpacing w14:val="proportional"/>
        </w:rPr>
        <w:t xml:space="preserve"> palielinājums </w:t>
      </w:r>
      <w:r>
        <w:rPr>
          <w:rFonts w:eastAsiaTheme="minorHAnsi"/>
          <w:b/>
          <w:bCs/>
          <w:sz w:val="24"/>
          <w:szCs w:val="24"/>
          <w:lang w:eastAsia="en-US"/>
          <w14:numForm w14:val="lining"/>
          <w14:numSpacing w14:val="proportional"/>
        </w:rPr>
        <w:t>40</w:t>
      </w:r>
      <w:r w:rsidRPr="007902C1">
        <w:rPr>
          <w:rFonts w:eastAsiaTheme="minorHAnsi"/>
          <w:b/>
          <w:bCs/>
          <w:sz w:val="24"/>
          <w:szCs w:val="24"/>
          <w:lang w:eastAsia="en-US"/>
          <w14:numForm w14:val="lining"/>
          <w14:numSpacing w14:val="proportional"/>
        </w:rPr>
        <w:t>0</w:t>
      </w:r>
      <w:r>
        <w:rPr>
          <w:rFonts w:eastAsiaTheme="minorHAnsi"/>
          <w:b/>
          <w:bCs/>
          <w:sz w:val="24"/>
          <w:szCs w:val="24"/>
          <w:lang w:eastAsia="en-US"/>
          <w14:numForm w14:val="lining"/>
          <w14:numSpacing w14:val="proportional"/>
        </w:rPr>
        <w:t xml:space="preserve"> </w:t>
      </w:r>
      <w:r w:rsidRPr="007902C1">
        <w:rPr>
          <w:rFonts w:eastAsiaTheme="minorHAnsi"/>
          <w:b/>
          <w:bCs/>
          <w:sz w:val="24"/>
          <w:szCs w:val="24"/>
          <w:lang w:eastAsia="en-US"/>
          <w14:numForm w14:val="lining"/>
          <w14:numSpacing w14:val="proportional"/>
        </w:rPr>
        <w:t>847</w:t>
      </w:r>
      <w:r w:rsidRPr="007902C1">
        <w:rPr>
          <w:rFonts w:eastAsiaTheme="minorHAnsi"/>
          <w:sz w:val="24"/>
          <w:szCs w:val="24"/>
          <w:lang w:eastAsia="en-US"/>
          <w14:numForm w14:val="lining"/>
          <w14:numSpacing w14:val="proportional"/>
        </w:rPr>
        <w:t xml:space="preserve">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t.sk.;</w:t>
      </w:r>
    </w:p>
    <w:p w14:paraId="0B63026F" w14:textId="77777777" w:rsidR="008C26FD" w:rsidRPr="007902C1" w:rsidRDefault="008C26FD" w:rsidP="008C26FD">
      <w:pPr>
        <w:ind w:left="142" w:right="-284" w:hanging="218"/>
        <w:contextualSpacing/>
        <w:rPr>
          <w:rFonts w:eastAsiaTheme="minorHAnsi"/>
          <w:sz w:val="12"/>
          <w:szCs w:val="12"/>
          <w:lang w:eastAsia="en-US"/>
          <w14:numForm w14:val="lining"/>
          <w14:numSpacing w14:val="proportional"/>
        </w:rPr>
      </w:pPr>
    </w:p>
    <w:p w14:paraId="70610DB3" w14:textId="77777777" w:rsidR="008C26FD" w:rsidRPr="007902C1" w:rsidRDefault="008C26FD" w:rsidP="008C26FD">
      <w:pPr>
        <w:ind w:left="215" w:hanging="215"/>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1.1. </w:t>
      </w:r>
      <w:r w:rsidRPr="007902C1">
        <w:rPr>
          <w:rFonts w:eastAsiaTheme="minorHAnsi"/>
          <w:b/>
          <w:bCs/>
          <w:sz w:val="24"/>
          <w:szCs w:val="24"/>
          <w:lang w:eastAsia="en-US"/>
          <w14:numForm w14:val="lining"/>
          <w14:numSpacing w14:val="proportional"/>
        </w:rPr>
        <w:t>Nodokļu un nenodokļu ieņēmumu</w:t>
      </w:r>
      <w:r w:rsidRPr="007902C1">
        <w:rPr>
          <w:rFonts w:eastAsiaTheme="minorHAnsi"/>
          <w:sz w:val="24"/>
          <w:szCs w:val="24"/>
          <w:lang w:eastAsia="en-US"/>
          <w14:numForm w14:val="lining"/>
          <w14:numSpacing w14:val="proportional"/>
        </w:rPr>
        <w:t xml:space="preserve"> palielinājums 354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938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t.sk.:</w:t>
      </w:r>
    </w:p>
    <w:p w14:paraId="565780C4"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1.1.1. Nekustamā īpašuma nodoklis par zemi un parādi par iepriekšējiem gadiem palielin</w:t>
      </w:r>
      <w:r>
        <w:rPr>
          <w:rFonts w:eastAsiaTheme="minorHAnsi"/>
          <w:sz w:val="24"/>
          <w:szCs w:val="24"/>
          <w:lang w:eastAsia="en-US"/>
          <w14:numForm w14:val="lining"/>
          <w14:numSpacing w14:val="proportional"/>
        </w:rPr>
        <w:t xml:space="preserve">ājums </w:t>
      </w:r>
      <w:r w:rsidRPr="007902C1">
        <w:rPr>
          <w:rFonts w:eastAsiaTheme="minorHAnsi"/>
          <w:sz w:val="24"/>
          <w:szCs w:val="24"/>
          <w:lang w:eastAsia="en-US"/>
          <w14:numForm w14:val="lining"/>
          <w14:numSpacing w14:val="proportional"/>
        </w:rPr>
        <w:t>9</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895 EUR</w:t>
      </w:r>
      <w:r>
        <w:rPr>
          <w:rFonts w:eastAsiaTheme="minorHAnsi"/>
          <w:sz w:val="24"/>
          <w:szCs w:val="24"/>
          <w:lang w:eastAsia="en-US"/>
          <w14:numForm w14:val="lining"/>
          <w14:numSpacing w14:val="proportional"/>
        </w:rPr>
        <w:t>,</w:t>
      </w:r>
    </w:p>
    <w:p w14:paraId="75F3B90A"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1.1.2. Nekustamā īpašuma nod</w:t>
      </w:r>
      <w:r>
        <w:rPr>
          <w:rFonts w:eastAsiaTheme="minorHAnsi"/>
          <w:sz w:val="24"/>
          <w:szCs w:val="24"/>
          <w:lang w:eastAsia="en-US"/>
          <w14:numForm w14:val="lining"/>
          <w14:numSpacing w14:val="proportional"/>
        </w:rPr>
        <w:t>okļi</w:t>
      </w:r>
      <w:r w:rsidRPr="007902C1">
        <w:rPr>
          <w:rFonts w:eastAsiaTheme="minorHAnsi"/>
          <w:sz w:val="24"/>
          <w:szCs w:val="24"/>
          <w:lang w:eastAsia="en-US"/>
          <w14:numForm w14:val="lining"/>
          <w14:numSpacing w14:val="proportional"/>
        </w:rPr>
        <w:t xml:space="preserve"> un parādi par ēkām par iepriekšējiem g</w:t>
      </w:r>
      <w:r>
        <w:rPr>
          <w:rFonts w:eastAsiaTheme="minorHAnsi"/>
          <w:sz w:val="24"/>
          <w:szCs w:val="24"/>
          <w:lang w:eastAsia="en-US"/>
          <w14:numForm w14:val="lining"/>
          <w14:numSpacing w14:val="proportional"/>
        </w:rPr>
        <w:t>adiem</w:t>
      </w:r>
      <w:r w:rsidRPr="007902C1">
        <w:rPr>
          <w:rFonts w:eastAsiaTheme="minorHAnsi"/>
          <w:sz w:val="24"/>
          <w:szCs w:val="24"/>
          <w:lang w:eastAsia="en-US"/>
          <w14:numForm w14:val="lining"/>
          <w14:numSpacing w14:val="proportional"/>
        </w:rPr>
        <w:t xml:space="preserve"> palielin</w:t>
      </w:r>
      <w:r>
        <w:rPr>
          <w:rFonts w:eastAsiaTheme="minorHAnsi"/>
          <w:sz w:val="24"/>
          <w:szCs w:val="24"/>
          <w:lang w:eastAsia="en-US"/>
          <w14:numForm w14:val="lining"/>
          <w14:numSpacing w14:val="proportional"/>
        </w:rPr>
        <w:t>ājums</w:t>
      </w:r>
      <w:r w:rsidRPr="007902C1">
        <w:rPr>
          <w:rFonts w:eastAsiaTheme="minorHAnsi"/>
          <w:sz w:val="24"/>
          <w:szCs w:val="24"/>
          <w:lang w:eastAsia="en-US"/>
          <w14:numForm w14:val="lining"/>
          <w14:numSpacing w14:val="proportional"/>
        </w:rPr>
        <w:t xml:space="preserve"> 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416 EUR,</w:t>
      </w:r>
    </w:p>
    <w:p w14:paraId="220EACAC"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1.1.3. Nekustamā īpašuma nod</w:t>
      </w:r>
      <w:r>
        <w:rPr>
          <w:rFonts w:eastAsiaTheme="minorHAnsi"/>
          <w:sz w:val="24"/>
          <w:szCs w:val="24"/>
          <w:lang w:eastAsia="en-US"/>
          <w14:numForm w14:val="lining"/>
          <w14:numSpacing w14:val="proportional"/>
        </w:rPr>
        <w:t>okļi</w:t>
      </w:r>
      <w:r w:rsidRPr="007902C1">
        <w:rPr>
          <w:rFonts w:eastAsiaTheme="minorHAnsi"/>
          <w:sz w:val="24"/>
          <w:szCs w:val="24"/>
          <w:lang w:eastAsia="en-US"/>
          <w14:numForm w14:val="lining"/>
          <w14:numSpacing w14:val="proportional"/>
        </w:rPr>
        <w:t xml:space="preserve"> </w:t>
      </w:r>
      <w:r>
        <w:rPr>
          <w:rFonts w:eastAsiaTheme="minorHAnsi"/>
          <w:sz w:val="24"/>
          <w:szCs w:val="24"/>
          <w:lang w:eastAsia="en-US"/>
          <w14:numForm w14:val="lining"/>
          <w14:numSpacing w14:val="proportional"/>
        </w:rPr>
        <w:t>p</w:t>
      </w:r>
      <w:r w:rsidRPr="007902C1">
        <w:rPr>
          <w:rFonts w:eastAsiaTheme="minorHAnsi"/>
          <w:sz w:val="24"/>
          <w:szCs w:val="24"/>
          <w:lang w:eastAsia="en-US"/>
          <w14:numForm w14:val="lining"/>
          <w14:numSpacing w14:val="proportional"/>
        </w:rPr>
        <w:t>ar mājokļie</w:t>
      </w:r>
      <w:r>
        <w:rPr>
          <w:rFonts w:eastAsiaTheme="minorHAnsi"/>
          <w:sz w:val="24"/>
          <w:szCs w:val="24"/>
          <w:lang w:eastAsia="en-US"/>
          <w14:numForm w14:val="lining"/>
          <w14:numSpacing w14:val="proportional"/>
        </w:rPr>
        <w:t>m</w:t>
      </w:r>
      <w:r w:rsidRPr="007902C1">
        <w:rPr>
          <w:rFonts w:eastAsiaTheme="minorHAnsi"/>
          <w:sz w:val="24"/>
          <w:szCs w:val="24"/>
          <w:lang w:eastAsia="en-US"/>
          <w14:numForm w14:val="lining"/>
          <w14:numSpacing w14:val="proportional"/>
        </w:rPr>
        <w:t xml:space="preserve"> un parādi par iepriekšējiem gadiem samazi</w:t>
      </w:r>
      <w:r>
        <w:rPr>
          <w:rFonts w:eastAsiaTheme="minorHAnsi"/>
          <w:sz w:val="24"/>
          <w:szCs w:val="24"/>
          <w:lang w:eastAsia="en-US"/>
          <w14:numForm w14:val="lining"/>
          <w14:numSpacing w14:val="proportional"/>
        </w:rPr>
        <w:t xml:space="preserve">nājums </w:t>
      </w:r>
      <w:r w:rsidRPr="007902C1">
        <w:rPr>
          <w:rFonts w:eastAsiaTheme="minorHAnsi"/>
          <w:sz w:val="24"/>
          <w:szCs w:val="24"/>
          <w:lang w:eastAsia="en-US"/>
          <w14:numForm w14:val="lining"/>
          <w14:numSpacing w14:val="proportional"/>
        </w:rPr>
        <w:t>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629</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802F5AA"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1.1.4. Valsts nodeva par apliecinājumiem un citu funkciju pildīšanu bāriņtiesās samazin</w:t>
      </w:r>
      <w:r>
        <w:rPr>
          <w:rFonts w:eastAsiaTheme="minorHAnsi"/>
          <w:sz w:val="24"/>
          <w:szCs w:val="24"/>
          <w:lang w:eastAsia="en-US"/>
          <w14:numForm w14:val="lining"/>
          <w14:numSpacing w14:val="proportional"/>
        </w:rPr>
        <w:t>ājums</w:t>
      </w:r>
      <w:r w:rsidRPr="007902C1">
        <w:rPr>
          <w:rFonts w:eastAsiaTheme="minorHAnsi"/>
          <w:sz w:val="24"/>
          <w:szCs w:val="24"/>
          <w:lang w:eastAsia="en-US"/>
          <w14:numForm w14:val="lining"/>
          <w14:numSpacing w14:val="proportional"/>
        </w:rPr>
        <w:t xml:space="preserve"> 969</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1497308F"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1.1.4. Pašvaldības nodevu samazinājums 870</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072EA177"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1.1.5. Pārējo nodokļu ieņēmumu samazinājums 371</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2F4F899"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1.1.6. Ieņēmumu no ēku un būvju īpašuma pārdošanas samazinājums 8</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530</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AF1B90F"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1.1.7. Ieņēmumi no zemes pārdošanas samazinājums 5</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000</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16554620" w14:textId="77777777" w:rsidR="008C26FD" w:rsidRPr="007902C1" w:rsidRDefault="008C26FD" w:rsidP="008C26FD">
      <w:pPr>
        <w:ind w:left="142" w:right="-1" w:hanging="218"/>
        <w:contextualSpacing/>
        <w:jc w:val="both"/>
        <w:rPr>
          <w:rFonts w:eastAsiaTheme="minorHAnsi"/>
          <w:sz w:val="12"/>
          <w:szCs w:val="12"/>
          <w:lang w:eastAsia="en-US"/>
          <w14:numForm w14:val="lining"/>
          <w14:numSpacing w14:val="proportional"/>
        </w:rPr>
      </w:pPr>
      <w:r w:rsidRPr="007902C1">
        <w:rPr>
          <w:rFonts w:eastAsiaTheme="minorHAnsi"/>
          <w:sz w:val="24"/>
          <w:szCs w:val="24"/>
          <w:lang w:eastAsia="en-US"/>
          <w14:numForm w14:val="lining"/>
          <w14:numSpacing w14:val="proportional"/>
        </w:rPr>
        <w:t xml:space="preserve">  </w:t>
      </w:r>
    </w:p>
    <w:p w14:paraId="606FECA6" w14:textId="77777777" w:rsidR="008C26FD" w:rsidRPr="007902C1" w:rsidRDefault="008C26FD" w:rsidP="008C26FD">
      <w:pPr>
        <w:ind w:left="215" w:right="-1" w:hanging="215"/>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1.2. </w:t>
      </w:r>
      <w:r w:rsidRPr="007902C1">
        <w:rPr>
          <w:rFonts w:eastAsiaTheme="minorHAnsi"/>
          <w:b/>
          <w:bCs/>
          <w:sz w:val="24"/>
          <w:szCs w:val="24"/>
          <w:lang w:eastAsia="en-US"/>
          <w14:numForm w14:val="lining"/>
          <w14:numSpacing w14:val="proportional"/>
        </w:rPr>
        <w:t>Transferta ieņēmumu</w:t>
      </w:r>
      <w:r w:rsidRPr="007902C1">
        <w:rPr>
          <w:rFonts w:eastAsiaTheme="minorHAnsi"/>
          <w:sz w:val="24"/>
          <w:szCs w:val="24"/>
          <w:lang w:eastAsia="en-US"/>
          <w14:numForm w14:val="lining"/>
          <w14:numSpacing w14:val="proportional"/>
        </w:rPr>
        <w:t xml:space="preserve"> palielinājums 82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691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t.sk. : </w:t>
      </w:r>
    </w:p>
    <w:p w14:paraId="40D690E5"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1.2.1. No valsts budž</w:t>
      </w:r>
      <w:r>
        <w:rPr>
          <w:rFonts w:eastAsiaTheme="minorHAnsi"/>
          <w:sz w:val="24"/>
          <w:szCs w:val="24"/>
          <w:lang w:eastAsia="en-US"/>
          <w14:numForm w14:val="lining"/>
          <w14:numSpacing w14:val="proportional"/>
        </w:rPr>
        <w:t xml:space="preserve">eta </w:t>
      </w:r>
      <w:r w:rsidRPr="007902C1">
        <w:rPr>
          <w:rFonts w:eastAsiaTheme="minorHAnsi"/>
          <w:sz w:val="24"/>
          <w:szCs w:val="24"/>
          <w:lang w:eastAsia="en-US"/>
          <w14:numForm w14:val="lining"/>
          <w14:numSpacing w14:val="proportional"/>
        </w:rPr>
        <w:t xml:space="preserve">saņemtie transferti daļēji </w:t>
      </w:r>
      <w:r w:rsidRPr="00FA7665">
        <w:rPr>
          <w:rFonts w:eastAsiaTheme="minorHAnsi"/>
          <w:sz w:val="24"/>
          <w:szCs w:val="24"/>
          <w:lang w:eastAsia="en-US"/>
          <w14:numForm w14:val="lining"/>
          <w14:numSpacing w14:val="proportional"/>
        </w:rPr>
        <w:t>finansētām atvasinātām publiskām personām palielinājums</w:t>
      </w:r>
      <w:r w:rsidRPr="007902C1">
        <w:rPr>
          <w:rFonts w:eastAsiaTheme="minorHAnsi"/>
          <w:sz w:val="24"/>
          <w:szCs w:val="24"/>
          <w:lang w:eastAsia="en-US"/>
          <w14:numForm w14:val="lining"/>
          <w14:numSpacing w14:val="proportional"/>
        </w:rPr>
        <w:t xml:space="preserve"> 199</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02816CF3" w14:textId="77777777" w:rsidR="008C26FD" w:rsidRPr="007902C1" w:rsidRDefault="008C26FD" w:rsidP="008C26FD">
      <w:pPr>
        <w:numPr>
          <w:ilvl w:val="0"/>
          <w:numId w:val="18"/>
        </w:numPr>
        <w:ind w:left="1134" w:right="-1" w:hanging="283"/>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ES projekts 9.2.2.1/15/I/003 "Vidzeme iek</w:t>
      </w:r>
      <w:r>
        <w:rPr>
          <w:rFonts w:eastAsiaTheme="minorHAnsi"/>
          <w:sz w:val="24"/>
          <w:szCs w:val="24"/>
          <w:lang w:eastAsia="en-US"/>
          <w14:numForm w14:val="lining"/>
          <w14:numSpacing w14:val="proportional"/>
        </w:rPr>
        <w:t>ļ</w:t>
      </w:r>
      <w:r w:rsidRPr="007902C1">
        <w:rPr>
          <w:rFonts w:eastAsiaTheme="minorHAnsi"/>
          <w:sz w:val="24"/>
          <w:szCs w:val="24"/>
          <w:lang w:eastAsia="en-US"/>
          <w14:numForm w14:val="lining"/>
          <w14:numSpacing w14:val="proportional"/>
        </w:rPr>
        <w:t>auj"</w:t>
      </w:r>
      <w:r>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palielinājums 199</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3A3D4BE4"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1.2.2. Pašvaldības budž</w:t>
      </w:r>
      <w:r>
        <w:rPr>
          <w:rFonts w:eastAsiaTheme="minorHAnsi"/>
          <w:sz w:val="24"/>
          <w:szCs w:val="24"/>
          <w:lang w:eastAsia="en-US"/>
          <w14:numForm w14:val="lining"/>
          <w14:numSpacing w14:val="proportional"/>
        </w:rPr>
        <w:t xml:space="preserve">etā </w:t>
      </w:r>
      <w:r w:rsidRPr="007902C1">
        <w:rPr>
          <w:rFonts w:eastAsiaTheme="minorHAnsi"/>
          <w:sz w:val="24"/>
          <w:szCs w:val="24"/>
          <w:lang w:eastAsia="en-US"/>
          <w14:numForm w14:val="lining"/>
          <w14:numSpacing w14:val="proportional"/>
        </w:rPr>
        <w:t>saņemtie valsts budž</w:t>
      </w:r>
      <w:r>
        <w:rPr>
          <w:rFonts w:eastAsiaTheme="minorHAnsi"/>
          <w:sz w:val="24"/>
          <w:szCs w:val="24"/>
          <w:lang w:eastAsia="en-US"/>
          <w14:numForm w14:val="lining"/>
          <w14:numSpacing w14:val="proportional"/>
        </w:rPr>
        <w:t>eta</w:t>
      </w:r>
      <w:r w:rsidRPr="007902C1">
        <w:rPr>
          <w:rFonts w:eastAsiaTheme="minorHAnsi"/>
          <w:sz w:val="24"/>
          <w:szCs w:val="24"/>
          <w:lang w:eastAsia="en-US"/>
          <w14:numForm w14:val="lining"/>
          <w14:numSpacing w14:val="proportional"/>
        </w:rPr>
        <w:t xml:space="preserve"> transferti noteiktiem mērķiem sam</w:t>
      </w:r>
      <w:r>
        <w:rPr>
          <w:rFonts w:eastAsiaTheme="minorHAnsi"/>
          <w:sz w:val="24"/>
          <w:szCs w:val="24"/>
          <w:lang w:eastAsia="en-US"/>
          <w14:numForm w14:val="lining"/>
          <w14:numSpacing w14:val="proportional"/>
        </w:rPr>
        <w:t>a</w:t>
      </w:r>
      <w:r w:rsidRPr="007902C1">
        <w:rPr>
          <w:rFonts w:eastAsiaTheme="minorHAnsi"/>
          <w:sz w:val="24"/>
          <w:szCs w:val="24"/>
          <w:lang w:eastAsia="en-US"/>
          <w14:numForm w14:val="lining"/>
          <w14:numSpacing w14:val="proportional"/>
        </w:rPr>
        <w:t>zin</w:t>
      </w:r>
      <w:r>
        <w:rPr>
          <w:rFonts w:eastAsiaTheme="minorHAnsi"/>
          <w:sz w:val="24"/>
          <w:szCs w:val="24"/>
          <w:lang w:eastAsia="en-US"/>
          <w14:numForm w14:val="lining"/>
          <w14:numSpacing w14:val="proportional"/>
        </w:rPr>
        <w:t>ājums</w:t>
      </w:r>
      <w:r w:rsidRPr="007902C1">
        <w:rPr>
          <w:rFonts w:eastAsiaTheme="minorHAnsi"/>
          <w:sz w:val="24"/>
          <w:szCs w:val="24"/>
          <w:lang w:eastAsia="en-US"/>
          <w14:numForm w14:val="lining"/>
          <w14:numSpacing w14:val="proportional"/>
        </w:rPr>
        <w:t xml:space="preserve"> 24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807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 s</w:t>
      </w:r>
      <w:r>
        <w:rPr>
          <w:rFonts w:eastAsiaTheme="minorHAnsi"/>
          <w:sz w:val="24"/>
          <w:szCs w:val="24"/>
          <w:lang w:eastAsia="en-US"/>
          <w14:numForm w14:val="lining"/>
          <w14:numSpacing w14:val="proportional"/>
        </w:rPr>
        <w:t>k</w:t>
      </w:r>
      <w:r w:rsidRPr="007902C1">
        <w:rPr>
          <w:rFonts w:eastAsiaTheme="minorHAnsi"/>
          <w:sz w:val="24"/>
          <w:szCs w:val="24"/>
          <w:lang w:eastAsia="en-US"/>
          <w14:numForm w14:val="lining"/>
          <w14:numSpacing w14:val="proportional"/>
        </w:rPr>
        <w:t>.:</w:t>
      </w:r>
    </w:p>
    <w:p w14:paraId="5C954AB6"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Valsts dotācija brīvpusdienām 1.</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4. kl</w:t>
      </w:r>
      <w:r>
        <w:rPr>
          <w:rFonts w:eastAsiaTheme="minorHAnsi"/>
          <w:sz w:val="24"/>
          <w:szCs w:val="24"/>
          <w:lang w:eastAsia="en-US"/>
          <w14:numForm w14:val="lining"/>
          <w14:numSpacing w14:val="proportional"/>
        </w:rPr>
        <w:t xml:space="preserve">asei </w:t>
      </w:r>
      <w:r w:rsidRPr="007902C1">
        <w:rPr>
          <w:rFonts w:eastAsiaTheme="minorHAnsi"/>
          <w:sz w:val="24"/>
          <w:szCs w:val="24"/>
          <w:lang w:eastAsia="en-US"/>
          <w14:numForm w14:val="lining"/>
          <w14:numSpacing w14:val="proportional"/>
        </w:rPr>
        <w:t>samazinājums 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506</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666013A3"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NVA </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Algotiem sabiedriskiem darbiem</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samazinājums 9</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413</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0EDE4728"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Pašvaldības tautas mākslas kolektīvu vadītājiem samazinājums 3</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064</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005C9570"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Āraišu </w:t>
      </w:r>
      <w:r>
        <w:rPr>
          <w:rFonts w:eastAsiaTheme="minorHAnsi"/>
          <w:sz w:val="24"/>
          <w:szCs w:val="24"/>
          <w:lang w:eastAsia="en-US"/>
          <w14:numForm w14:val="lining"/>
          <w14:numSpacing w14:val="proportional"/>
        </w:rPr>
        <w:t>pilsdrupu</w:t>
      </w:r>
      <w:r w:rsidRPr="007902C1">
        <w:rPr>
          <w:rFonts w:eastAsiaTheme="minorHAnsi"/>
          <w:sz w:val="24"/>
          <w:szCs w:val="24"/>
          <w:lang w:eastAsia="en-US"/>
          <w14:numForm w14:val="lining"/>
          <w14:numSpacing w14:val="proportional"/>
        </w:rPr>
        <w:t xml:space="preserve"> konservācijai palielinājums 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000</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7ADD9D3C"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ES fondu programmai </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Proti un dari</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samazinājums 19</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475</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2E605CE"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Asistentu pakalpojumiem palielinājums 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973</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6D796D33"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LVAFA proj</w:t>
      </w:r>
      <w:r>
        <w:rPr>
          <w:rFonts w:eastAsiaTheme="minorHAnsi"/>
          <w:sz w:val="24"/>
          <w:szCs w:val="24"/>
          <w:lang w:eastAsia="en-US"/>
          <w14:numForm w14:val="lining"/>
          <w14:numSpacing w14:val="proportional"/>
        </w:rPr>
        <w:t>ekta</w:t>
      </w:r>
      <w:r w:rsidRPr="007902C1">
        <w:rPr>
          <w:rFonts w:eastAsiaTheme="minorHAnsi"/>
          <w:sz w:val="24"/>
          <w:szCs w:val="24"/>
          <w:lang w:eastAsia="en-US"/>
          <w14:numForm w14:val="lining"/>
          <w14:numSpacing w14:val="proportional"/>
        </w:rPr>
        <w:t xml:space="preserve"> Zaubes muižas parka dabas vērtību ilg</w:t>
      </w:r>
      <w:r>
        <w:rPr>
          <w:rFonts w:eastAsiaTheme="minorHAnsi"/>
          <w:sz w:val="24"/>
          <w:szCs w:val="24"/>
          <w:lang w:eastAsia="en-US"/>
          <w14:numForm w14:val="lining"/>
          <w14:numSpacing w14:val="proportional"/>
        </w:rPr>
        <w:t>t</w:t>
      </w:r>
      <w:r w:rsidRPr="007902C1">
        <w:rPr>
          <w:rFonts w:eastAsiaTheme="minorHAnsi"/>
          <w:sz w:val="24"/>
          <w:szCs w:val="24"/>
          <w:lang w:eastAsia="en-US"/>
          <w14:numForm w14:val="lining"/>
          <w14:numSpacing w14:val="proportional"/>
        </w:rPr>
        <w:t>spējīga apsaimniekošana sam</w:t>
      </w:r>
      <w:r>
        <w:rPr>
          <w:rFonts w:eastAsiaTheme="minorHAnsi"/>
          <w:sz w:val="24"/>
          <w:szCs w:val="24"/>
          <w:lang w:eastAsia="en-US"/>
          <w14:numForm w14:val="lining"/>
          <w14:numSpacing w14:val="proportional"/>
        </w:rPr>
        <w:t>a</w:t>
      </w:r>
      <w:r w:rsidRPr="007902C1">
        <w:rPr>
          <w:rFonts w:eastAsiaTheme="minorHAnsi"/>
          <w:sz w:val="24"/>
          <w:szCs w:val="24"/>
          <w:lang w:eastAsia="en-US"/>
          <w14:numForm w14:val="lining"/>
          <w14:numSpacing w14:val="proportional"/>
        </w:rPr>
        <w:t>zi</w:t>
      </w:r>
      <w:r>
        <w:rPr>
          <w:rFonts w:eastAsiaTheme="minorHAnsi"/>
          <w:sz w:val="24"/>
          <w:szCs w:val="24"/>
          <w:lang w:eastAsia="en-US"/>
          <w14:numForm w14:val="lining"/>
          <w14:numSpacing w14:val="proportional"/>
        </w:rPr>
        <w:t>nājums</w:t>
      </w:r>
      <w:r w:rsidRPr="007902C1">
        <w:rPr>
          <w:rFonts w:eastAsiaTheme="minorHAnsi"/>
          <w:sz w:val="24"/>
          <w:szCs w:val="24"/>
          <w:lang w:eastAsia="en-US"/>
          <w14:numForm w14:val="lining"/>
          <w14:numSpacing w14:val="proportional"/>
        </w:rPr>
        <w:t xml:space="preserve"> 210</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665F34A9"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Valsts dotācija tautas mākslas kolektīviem palielinājums 3</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064</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6D743067"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Sociāl</w:t>
      </w:r>
      <w:r>
        <w:rPr>
          <w:rFonts w:eastAsiaTheme="minorHAnsi"/>
          <w:sz w:val="24"/>
          <w:szCs w:val="24"/>
          <w:lang w:eastAsia="en-US"/>
          <w14:numForm w14:val="lining"/>
          <w14:numSpacing w14:val="proportional"/>
        </w:rPr>
        <w:t>aj</w:t>
      </w:r>
      <w:r w:rsidRPr="007902C1">
        <w:rPr>
          <w:rFonts w:eastAsiaTheme="minorHAnsi"/>
          <w:sz w:val="24"/>
          <w:szCs w:val="24"/>
          <w:lang w:eastAsia="en-US"/>
          <w14:numForm w14:val="lining"/>
          <w14:numSpacing w14:val="proportional"/>
        </w:rPr>
        <w:t>iem pabalstiem un aprūpes centriem palielinājums 6</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227</w:t>
      </w:r>
      <w:r w:rsidRPr="00E41E07">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1D71C6AC" w14:textId="77777777" w:rsidR="008C26FD" w:rsidRPr="007902C1" w:rsidRDefault="008C26FD" w:rsidP="008C26FD">
      <w:pPr>
        <w:numPr>
          <w:ilvl w:val="0"/>
          <w:numId w:val="16"/>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Bērnu uzturnauda audžuģimenēm samazinājums 282 EUR.</w:t>
      </w:r>
    </w:p>
    <w:p w14:paraId="30DF73A6" w14:textId="77777777" w:rsidR="008C26FD" w:rsidRPr="007902C1" w:rsidRDefault="008C26FD" w:rsidP="008C26FD">
      <w:pPr>
        <w:ind w:left="851" w:right="-1" w:hanging="567"/>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1.2.3. Pašvaldības budžetā no valsts budžeta saņemtie transferti ES politiku instrument</w:t>
      </w:r>
      <w:r>
        <w:rPr>
          <w:rFonts w:eastAsiaTheme="minorHAnsi"/>
          <w:sz w:val="24"/>
          <w:szCs w:val="24"/>
          <w:lang w:eastAsia="en-US"/>
          <w14:numForm w14:val="lining"/>
          <w14:numSpacing w14:val="proportional"/>
        </w:rPr>
        <w:t>u</w:t>
      </w:r>
      <w:r w:rsidRPr="007902C1">
        <w:rPr>
          <w:rFonts w:eastAsiaTheme="minorHAnsi"/>
          <w:sz w:val="24"/>
          <w:szCs w:val="24"/>
          <w:lang w:eastAsia="en-US"/>
          <w14:numForm w14:val="lining"/>
          <w14:numSpacing w14:val="proportional"/>
        </w:rPr>
        <w:t xml:space="preserve"> un pārējās ārvalstu finanšu palīdzības līdzfinansējamiem projektiem palielinājums 18</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263</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EUR</w:t>
      </w:r>
      <w:r>
        <w:rPr>
          <w:rFonts w:eastAsiaTheme="minorHAnsi"/>
          <w:sz w:val="24"/>
          <w:szCs w:val="24"/>
          <w:lang w:eastAsia="en-US"/>
          <w14:numForm w14:val="lining"/>
          <w14:numSpacing w14:val="proportional"/>
        </w:rPr>
        <w:t>, t.</w:t>
      </w:r>
      <w:r w:rsidRPr="007902C1">
        <w:rPr>
          <w:rFonts w:eastAsiaTheme="minorHAnsi"/>
          <w:sz w:val="24"/>
          <w:szCs w:val="24"/>
          <w:lang w:eastAsia="en-US"/>
          <w14:numForm w14:val="lining"/>
          <w14:numSpacing w14:val="proportional"/>
        </w:rPr>
        <w:t xml:space="preserve"> sk.:</w:t>
      </w:r>
    </w:p>
    <w:p w14:paraId="076485DE" w14:textId="77777777" w:rsidR="008C26FD" w:rsidRPr="007902C1" w:rsidRDefault="008C26FD" w:rsidP="008C26FD">
      <w:pPr>
        <w:numPr>
          <w:ilvl w:val="0"/>
          <w:numId w:val="17"/>
        </w:numPr>
        <w:ind w:left="1134" w:right="-1" w:hanging="359"/>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ESF proj</w:t>
      </w:r>
      <w:r>
        <w:rPr>
          <w:rFonts w:eastAsiaTheme="minorHAnsi"/>
          <w:sz w:val="24"/>
          <w:szCs w:val="24"/>
          <w:lang w:eastAsia="en-US"/>
          <w14:numForm w14:val="lining"/>
          <w14:numSpacing w14:val="proportional"/>
        </w:rPr>
        <w:t>ekts</w:t>
      </w:r>
      <w:r w:rsidRPr="007902C1">
        <w:rPr>
          <w:rFonts w:eastAsiaTheme="minorHAnsi"/>
          <w:sz w:val="24"/>
          <w:szCs w:val="24"/>
          <w:lang w:eastAsia="en-US"/>
          <w14:numForm w14:val="lining"/>
          <w14:numSpacing w14:val="proportional"/>
        </w:rPr>
        <w:t xml:space="preserve"> Viet</w:t>
      </w:r>
      <w:r>
        <w:rPr>
          <w:rFonts w:eastAsiaTheme="minorHAnsi"/>
          <w:sz w:val="24"/>
          <w:szCs w:val="24"/>
          <w:lang w:eastAsia="en-US"/>
          <w14:numForm w14:val="lining"/>
          <w14:numSpacing w14:val="proportional"/>
        </w:rPr>
        <w:t>ē</w:t>
      </w:r>
      <w:r w:rsidRPr="007902C1">
        <w:rPr>
          <w:rFonts w:eastAsiaTheme="minorHAnsi"/>
          <w:sz w:val="24"/>
          <w:szCs w:val="24"/>
          <w:lang w:eastAsia="en-US"/>
          <w14:numForm w14:val="lining"/>
          <w14:numSpacing w14:val="proportional"/>
        </w:rPr>
        <w:t>jās sabiedrības veselības veicināšana paliel</w:t>
      </w:r>
      <w:r>
        <w:rPr>
          <w:rFonts w:eastAsiaTheme="minorHAnsi"/>
          <w:sz w:val="24"/>
          <w:szCs w:val="24"/>
          <w:lang w:eastAsia="en-US"/>
          <w14:numForm w14:val="lining"/>
          <w14:numSpacing w14:val="proportional"/>
        </w:rPr>
        <w:t>inājums</w:t>
      </w:r>
      <w:r w:rsidRPr="007902C1">
        <w:rPr>
          <w:rFonts w:eastAsiaTheme="minorHAnsi"/>
          <w:sz w:val="24"/>
          <w:szCs w:val="24"/>
          <w:lang w:eastAsia="en-US"/>
          <w14:numForm w14:val="lining"/>
          <w14:numSpacing w14:val="proportional"/>
        </w:rPr>
        <w:t xml:space="preserve"> 3</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014</w:t>
      </w:r>
      <w:r>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r>
        <w:rPr>
          <w:rFonts w:eastAsiaTheme="minorHAnsi"/>
          <w:sz w:val="24"/>
          <w:szCs w:val="24"/>
          <w:lang w:eastAsia="en-US"/>
          <w14:numForm w14:val="lining"/>
          <w14:numSpacing w14:val="proportional"/>
        </w:rPr>
        <w:t>,</w:t>
      </w:r>
    </w:p>
    <w:p w14:paraId="367051F7" w14:textId="77777777" w:rsidR="008C26FD" w:rsidRPr="007902C1" w:rsidRDefault="008C26FD" w:rsidP="008C26FD">
      <w:pPr>
        <w:numPr>
          <w:ilvl w:val="0"/>
          <w:numId w:val="17"/>
        </w:numPr>
        <w:ind w:left="1134" w:right="-1" w:hanging="359"/>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ESF projekts Atbalsts individuālo kompetenču attīstībai palielinājums 996</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0E05530A" w14:textId="77777777" w:rsidR="008C26FD" w:rsidRPr="007902C1" w:rsidRDefault="008C26FD" w:rsidP="008C26FD">
      <w:pPr>
        <w:numPr>
          <w:ilvl w:val="0"/>
          <w:numId w:val="17"/>
        </w:numPr>
        <w:ind w:left="1134" w:right="-1" w:hanging="359"/>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ESF projekts Karjeras atbalsts vispārējās un profesionālās izglītības iestādēs sam</w:t>
      </w:r>
      <w:r>
        <w:rPr>
          <w:rFonts w:eastAsiaTheme="minorHAnsi"/>
          <w:sz w:val="24"/>
          <w:szCs w:val="24"/>
          <w:lang w:eastAsia="en-US"/>
          <w14:numForm w14:val="lining"/>
          <w14:numSpacing w14:val="proportional"/>
        </w:rPr>
        <w:t>a</w:t>
      </w:r>
      <w:r w:rsidRPr="007902C1">
        <w:rPr>
          <w:rFonts w:eastAsiaTheme="minorHAnsi"/>
          <w:sz w:val="24"/>
          <w:szCs w:val="24"/>
          <w:lang w:eastAsia="en-US"/>
          <w14:numForm w14:val="lining"/>
          <w14:numSpacing w14:val="proportional"/>
        </w:rPr>
        <w:t>zinājums 8</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995</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7D4F6618" w14:textId="77777777" w:rsidR="008C26FD" w:rsidRPr="007902C1" w:rsidRDefault="008C26FD" w:rsidP="008C26FD">
      <w:pPr>
        <w:numPr>
          <w:ilvl w:val="0"/>
          <w:numId w:val="17"/>
        </w:numPr>
        <w:ind w:left="1134" w:right="-1" w:hanging="359"/>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ERAF proj</w:t>
      </w:r>
      <w:r>
        <w:rPr>
          <w:rFonts w:eastAsiaTheme="minorHAnsi"/>
          <w:sz w:val="24"/>
          <w:szCs w:val="24"/>
          <w:lang w:eastAsia="en-US"/>
          <w14:numForm w14:val="lining"/>
          <w14:numSpacing w14:val="proportional"/>
        </w:rPr>
        <w:t>ekts</w:t>
      </w:r>
      <w:r w:rsidRPr="007902C1">
        <w:rPr>
          <w:rFonts w:eastAsiaTheme="minorHAnsi"/>
          <w:sz w:val="24"/>
          <w:szCs w:val="24"/>
          <w:lang w:eastAsia="en-US"/>
          <w14:numForm w14:val="lining"/>
          <w14:numSpacing w14:val="proportional"/>
        </w:rPr>
        <w:t xml:space="preserve"> </w:t>
      </w:r>
      <w:r w:rsidRPr="00FA7665">
        <w:rPr>
          <w:rFonts w:eastAsiaTheme="minorHAnsi"/>
          <w:sz w:val="24"/>
          <w:szCs w:val="24"/>
          <w:lang w:eastAsia="en-US"/>
          <w14:numForm w14:val="lining"/>
          <w14:numSpacing w14:val="proportional"/>
        </w:rPr>
        <w:t xml:space="preserve">Energoefektivitātes paaugstināšana ANP ēkā - Drabešu sākumskolā </w:t>
      </w:r>
      <w:r w:rsidRPr="007902C1">
        <w:rPr>
          <w:rFonts w:eastAsiaTheme="minorHAnsi"/>
          <w:sz w:val="24"/>
          <w:szCs w:val="24"/>
          <w:lang w:eastAsia="en-US"/>
          <w14:numForm w14:val="lining"/>
          <w14:numSpacing w14:val="proportional"/>
        </w:rPr>
        <w:t>paliel</w:t>
      </w:r>
      <w:r>
        <w:rPr>
          <w:rFonts w:eastAsiaTheme="minorHAnsi"/>
          <w:sz w:val="24"/>
          <w:szCs w:val="24"/>
          <w:lang w:eastAsia="en-US"/>
          <w14:numForm w14:val="lining"/>
          <w14:numSpacing w14:val="proportional"/>
        </w:rPr>
        <w:t>inājums</w:t>
      </w:r>
      <w:r w:rsidRPr="007902C1">
        <w:rPr>
          <w:rFonts w:eastAsiaTheme="minorHAnsi"/>
          <w:sz w:val="24"/>
          <w:szCs w:val="24"/>
          <w:lang w:eastAsia="en-US"/>
          <w14:numForm w14:val="lining"/>
          <w14:numSpacing w14:val="proportional"/>
        </w:rPr>
        <w:t xml:space="preserve"> 31</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843</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6A0CA126" w14:textId="77777777" w:rsidR="008C26FD" w:rsidRPr="007902C1" w:rsidRDefault="008C26FD" w:rsidP="008C26FD">
      <w:pPr>
        <w:ind w:left="142" w:right="-1"/>
        <w:contextualSpacing/>
        <w:jc w:val="both"/>
        <w:rPr>
          <w:rFonts w:eastAsiaTheme="minorHAnsi"/>
          <w:sz w:val="24"/>
          <w:szCs w:val="24"/>
          <w:lang w:eastAsia="en-US"/>
          <w14:numForm w14:val="lining"/>
          <w14:numSpacing w14:val="proportional"/>
        </w:rPr>
      </w:pPr>
    </w:p>
    <w:p w14:paraId="018F2785" w14:textId="77777777" w:rsidR="008C26FD" w:rsidRPr="007902C1" w:rsidRDefault="008C26FD" w:rsidP="008C26FD">
      <w:pPr>
        <w:ind w:left="851" w:right="-1" w:hanging="567"/>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 1.2.4. Pašvaldības saņemtie transferti no citām pašvaldībām samazinājums 127</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199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sk.:</w:t>
      </w:r>
    </w:p>
    <w:p w14:paraId="6BEBBE54" w14:textId="77777777" w:rsidR="008C26FD" w:rsidRPr="007902C1" w:rsidRDefault="008C26FD" w:rsidP="008C26FD">
      <w:pPr>
        <w:numPr>
          <w:ilvl w:val="0"/>
          <w:numId w:val="19"/>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ERAF projekts Kultūra, vēsture, arhitektūra Gaujas un laika lokos samazinājums 47</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165</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4DF19261" w14:textId="77777777" w:rsidR="008C26FD" w:rsidRPr="007902C1" w:rsidRDefault="008C26FD" w:rsidP="008C26FD">
      <w:pPr>
        <w:numPr>
          <w:ilvl w:val="0"/>
          <w:numId w:val="19"/>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Sa</w:t>
      </w:r>
      <w:r>
        <w:rPr>
          <w:rFonts w:eastAsiaTheme="minorHAnsi"/>
          <w:sz w:val="24"/>
          <w:szCs w:val="24"/>
          <w:lang w:eastAsia="en-US"/>
          <w14:numForm w14:val="lining"/>
          <w14:numSpacing w14:val="proportional"/>
        </w:rPr>
        <w:t>v</w:t>
      </w:r>
      <w:r w:rsidRPr="007902C1">
        <w:rPr>
          <w:rFonts w:eastAsiaTheme="minorHAnsi"/>
          <w:sz w:val="24"/>
          <w:szCs w:val="24"/>
          <w:lang w:eastAsia="en-US"/>
          <w14:numForm w14:val="lining"/>
          <w14:numSpacing w14:val="proportional"/>
        </w:rPr>
        <w:t>starpējie norēķini starp izglītības iestādēm samazinājums 14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060</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47896DFA" w14:textId="77777777" w:rsidR="008C26FD" w:rsidRPr="007902C1" w:rsidRDefault="008C26FD" w:rsidP="008C26FD">
      <w:pPr>
        <w:numPr>
          <w:ilvl w:val="0"/>
          <w:numId w:val="19"/>
        </w:numPr>
        <w:ind w:left="1134" w:right="-1"/>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Sa</w:t>
      </w:r>
      <w:r>
        <w:rPr>
          <w:rFonts w:eastAsiaTheme="minorHAnsi"/>
          <w:sz w:val="24"/>
          <w:szCs w:val="24"/>
          <w:lang w:eastAsia="en-US"/>
          <w14:numForm w14:val="lining"/>
          <w14:numSpacing w14:val="proportional"/>
        </w:rPr>
        <w:t>v</w:t>
      </w:r>
      <w:r w:rsidRPr="007902C1">
        <w:rPr>
          <w:rFonts w:eastAsiaTheme="minorHAnsi"/>
          <w:sz w:val="24"/>
          <w:szCs w:val="24"/>
          <w:lang w:eastAsia="en-US"/>
          <w14:numForm w14:val="lining"/>
          <w14:numSpacing w14:val="proportional"/>
        </w:rPr>
        <w:t>star</w:t>
      </w:r>
      <w:r>
        <w:rPr>
          <w:rFonts w:eastAsiaTheme="minorHAnsi"/>
          <w:sz w:val="24"/>
          <w:szCs w:val="24"/>
          <w:lang w:eastAsia="en-US"/>
          <w14:numForm w14:val="lining"/>
          <w14:numSpacing w14:val="proportional"/>
        </w:rPr>
        <w:t>p</w:t>
      </w:r>
      <w:r w:rsidRPr="007902C1">
        <w:rPr>
          <w:rFonts w:eastAsiaTheme="minorHAnsi"/>
          <w:sz w:val="24"/>
          <w:szCs w:val="24"/>
          <w:lang w:eastAsia="en-US"/>
          <w14:numForm w14:val="lining"/>
          <w14:numSpacing w14:val="proportional"/>
        </w:rPr>
        <w:t>ējie norēķini starp apvienotām pašvaldībām samazinājums 65</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974</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7E4CE862" w14:textId="77777777" w:rsidR="008C26FD" w:rsidRPr="0089576E" w:rsidRDefault="008C26FD" w:rsidP="008C26FD">
      <w:pPr>
        <w:tabs>
          <w:tab w:val="left" w:pos="284"/>
          <w:tab w:val="left" w:pos="426"/>
        </w:tabs>
        <w:ind w:left="142" w:right="-1" w:hanging="218"/>
        <w:jc w:val="both"/>
        <w:rPr>
          <w:rFonts w:eastAsiaTheme="minorHAnsi"/>
          <w:sz w:val="12"/>
          <w:szCs w:val="12"/>
          <w:lang w:eastAsia="en-US"/>
          <w14:numForm w14:val="lining"/>
          <w14:numSpacing w14:val="proportional"/>
        </w:rPr>
      </w:pPr>
      <w:r w:rsidRPr="007902C1">
        <w:rPr>
          <w:rFonts w:eastAsiaTheme="minorHAnsi"/>
          <w:sz w:val="24"/>
          <w:szCs w:val="24"/>
          <w:lang w:eastAsia="en-US"/>
          <w14:numForm w14:val="lining"/>
          <w14:numSpacing w14:val="proportional"/>
        </w:rPr>
        <w:t xml:space="preserve">      </w:t>
      </w:r>
    </w:p>
    <w:p w14:paraId="677BEC43" w14:textId="77777777" w:rsidR="008C26FD" w:rsidRPr="007902C1" w:rsidRDefault="008C26FD" w:rsidP="008C26FD">
      <w:pPr>
        <w:ind w:left="215" w:hanging="215"/>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 1.3. Budžeta iestāžu ieņēmumu samazinājums 36</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782 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w:t>
      </w:r>
      <w:r>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sk</w:t>
      </w:r>
      <w:r>
        <w:rPr>
          <w:rFonts w:eastAsiaTheme="minorHAnsi"/>
          <w:sz w:val="24"/>
          <w:szCs w:val="24"/>
          <w:lang w:eastAsia="en-US"/>
          <w14:numForm w14:val="lining"/>
          <w14:numSpacing w14:val="proportional"/>
        </w:rPr>
        <w:t>.:</w:t>
      </w:r>
    </w:p>
    <w:p w14:paraId="1823BF80" w14:textId="77777777" w:rsidR="008C26FD" w:rsidRPr="007902C1" w:rsidRDefault="008C26FD" w:rsidP="008C26FD">
      <w:pPr>
        <w:ind w:left="426" w:hanging="215"/>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1.3.</w:t>
      </w:r>
      <w:r>
        <w:rPr>
          <w:rFonts w:eastAsiaTheme="minorHAnsi"/>
          <w:sz w:val="24"/>
          <w:szCs w:val="24"/>
          <w:lang w:eastAsia="en-US"/>
          <w14:numForm w14:val="lining"/>
          <w14:numSpacing w14:val="proportional"/>
        </w:rPr>
        <w:t>1</w:t>
      </w:r>
      <w:r w:rsidRPr="007902C1">
        <w:rPr>
          <w:rFonts w:eastAsiaTheme="minorHAnsi"/>
          <w:sz w:val="24"/>
          <w:szCs w:val="24"/>
          <w:lang w:eastAsia="en-US"/>
          <w14:numForm w14:val="lining"/>
          <w14:numSpacing w14:val="proportional"/>
        </w:rPr>
        <w:t>. Maksa p</w:t>
      </w:r>
      <w:r>
        <w:rPr>
          <w:rFonts w:eastAsiaTheme="minorHAnsi"/>
          <w:sz w:val="24"/>
          <w:szCs w:val="24"/>
          <w:lang w:eastAsia="en-US"/>
          <w14:numForm w14:val="lining"/>
          <w14:numSpacing w14:val="proportional"/>
        </w:rPr>
        <w:t>a</w:t>
      </w:r>
      <w:r w:rsidRPr="007902C1">
        <w:rPr>
          <w:rFonts w:eastAsiaTheme="minorHAnsi"/>
          <w:sz w:val="24"/>
          <w:szCs w:val="24"/>
          <w:lang w:eastAsia="en-US"/>
          <w14:numForm w14:val="lining"/>
          <w14:numSpacing w14:val="proportional"/>
        </w:rPr>
        <w:t>r izglītības pakalpojumiem samazinājums 12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405</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2E766053" w14:textId="77777777" w:rsidR="008C26FD" w:rsidRPr="007902C1" w:rsidRDefault="008C26FD" w:rsidP="008C26FD">
      <w:pPr>
        <w:numPr>
          <w:ilvl w:val="0"/>
          <w:numId w:val="19"/>
        </w:numPr>
        <w:ind w:left="993" w:right="-1" w:hanging="295"/>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vecāku maksām samazināju</w:t>
      </w:r>
      <w:r>
        <w:rPr>
          <w:rFonts w:eastAsiaTheme="minorHAnsi"/>
          <w:sz w:val="24"/>
          <w:szCs w:val="24"/>
          <w:lang w:eastAsia="en-US"/>
          <w14:numForm w14:val="lining"/>
          <w14:numSpacing w14:val="proportional"/>
        </w:rPr>
        <w:t>ms</w:t>
      </w:r>
      <w:r w:rsidRPr="007902C1">
        <w:rPr>
          <w:rFonts w:eastAsiaTheme="minorHAnsi"/>
          <w:sz w:val="24"/>
          <w:szCs w:val="24"/>
          <w:lang w:eastAsia="en-US"/>
          <w14:numForm w14:val="lining"/>
          <w14:numSpacing w14:val="proportional"/>
        </w:rPr>
        <w:t xml:space="preserve"> 6</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658</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0E5A2D4B" w14:textId="77777777" w:rsidR="008C26FD" w:rsidRPr="007902C1" w:rsidRDefault="008C26FD" w:rsidP="008C26FD">
      <w:pPr>
        <w:numPr>
          <w:ilvl w:val="0"/>
          <w:numId w:val="19"/>
        </w:numPr>
        <w:ind w:left="993" w:right="-1" w:hanging="295"/>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Ieņēmumi no sniegtajiem izglītības </w:t>
      </w:r>
      <w:r>
        <w:rPr>
          <w:rFonts w:eastAsiaTheme="minorHAnsi"/>
          <w:sz w:val="24"/>
          <w:szCs w:val="24"/>
          <w:lang w:eastAsia="en-US"/>
          <w14:numForm w14:val="lining"/>
          <w14:numSpacing w14:val="proportional"/>
        </w:rPr>
        <w:t xml:space="preserve">pakalpojumiem </w:t>
      </w:r>
      <w:r w:rsidRPr="007902C1">
        <w:rPr>
          <w:rFonts w:eastAsiaTheme="minorHAnsi"/>
          <w:sz w:val="24"/>
          <w:szCs w:val="24"/>
          <w:lang w:eastAsia="en-US"/>
          <w14:numForm w14:val="lining"/>
          <w14:numSpacing w14:val="proportional"/>
        </w:rPr>
        <w:t>samazinājums 5</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747</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34884142" w14:textId="77777777" w:rsidR="008C26FD" w:rsidRPr="007902C1" w:rsidRDefault="008C26FD" w:rsidP="008C26FD">
      <w:pPr>
        <w:ind w:left="142"/>
        <w:jc w:val="both"/>
        <w:rPr>
          <w:rFonts w:eastAsiaTheme="minorHAnsi"/>
          <w:sz w:val="24"/>
          <w:szCs w:val="24"/>
          <w:lang w:eastAsia="en-US"/>
          <w14:numForm w14:val="lining"/>
          <w14:numSpacing w14:val="proportional"/>
        </w:rPr>
      </w:pPr>
      <w:r>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1.3.</w:t>
      </w:r>
      <w:r>
        <w:rPr>
          <w:rFonts w:eastAsiaTheme="minorHAnsi"/>
          <w:sz w:val="24"/>
          <w:szCs w:val="24"/>
          <w:lang w:eastAsia="en-US"/>
          <w14:numForm w14:val="lining"/>
          <w14:numSpacing w14:val="proportional"/>
        </w:rPr>
        <w:t>2</w:t>
      </w:r>
      <w:r w:rsidRPr="007902C1">
        <w:rPr>
          <w:rFonts w:eastAsiaTheme="minorHAnsi"/>
          <w:sz w:val="24"/>
          <w:szCs w:val="24"/>
          <w:lang w:eastAsia="en-US"/>
          <w14:numForm w14:val="lining"/>
          <w14:numSpacing w14:val="proportional"/>
        </w:rPr>
        <w:t>. Ieņēmumi par īri un nomu samazinājums 1</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203 EUR:</w:t>
      </w:r>
    </w:p>
    <w:p w14:paraId="6A3C3E7E" w14:textId="77777777" w:rsidR="008C26FD" w:rsidRPr="007902C1" w:rsidRDefault="008C26FD" w:rsidP="008C26FD">
      <w:pPr>
        <w:numPr>
          <w:ilvl w:val="0"/>
          <w:numId w:val="19"/>
        </w:numPr>
        <w:tabs>
          <w:tab w:val="left" w:pos="426"/>
        </w:tabs>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par telpu nomu palielinājums 535</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436467C" w14:textId="77777777" w:rsidR="008C26FD" w:rsidRPr="007902C1" w:rsidRDefault="008C26FD" w:rsidP="008C26FD">
      <w:pPr>
        <w:numPr>
          <w:ilvl w:val="0"/>
          <w:numId w:val="19"/>
        </w:numPr>
        <w:tabs>
          <w:tab w:val="left" w:pos="426"/>
        </w:tabs>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kustamo īpašumu iznomāšanas samazinājums 259</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513ACD4D" w14:textId="77777777" w:rsidR="008C26FD" w:rsidRPr="007902C1" w:rsidRDefault="008C26FD" w:rsidP="008C26FD">
      <w:pPr>
        <w:numPr>
          <w:ilvl w:val="0"/>
          <w:numId w:val="19"/>
        </w:numPr>
        <w:tabs>
          <w:tab w:val="left" w:pos="426"/>
        </w:tabs>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zemes nomas samazinājums 1559</w:t>
      </w:r>
      <w:r w:rsidRPr="0089576E">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57E2DD09" w14:textId="77777777" w:rsidR="008C26FD" w:rsidRPr="007902C1" w:rsidRDefault="008C26FD" w:rsidP="008C26FD">
      <w:pPr>
        <w:ind w:left="851" w:hanging="640"/>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1.3.</w:t>
      </w:r>
      <w:r>
        <w:rPr>
          <w:rFonts w:eastAsiaTheme="minorHAnsi"/>
          <w:sz w:val="24"/>
          <w:szCs w:val="24"/>
          <w:lang w:eastAsia="en-US"/>
          <w14:numForm w14:val="lining"/>
          <w14:numSpacing w14:val="proportional"/>
        </w:rPr>
        <w:t>3</w:t>
      </w:r>
      <w:r w:rsidRPr="007902C1">
        <w:rPr>
          <w:rFonts w:eastAsiaTheme="minorHAnsi"/>
          <w:sz w:val="24"/>
          <w:szCs w:val="24"/>
          <w:lang w:eastAsia="en-US"/>
          <w14:numForm w14:val="lining"/>
          <w14:numSpacing w14:val="proportional"/>
        </w:rPr>
        <w:t xml:space="preserve">. </w:t>
      </w:r>
      <w:r w:rsidRPr="00FA7665">
        <w:rPr>
          <w:rFonts w:eastAsiaTheme="minorHAnsi"/>
          <w:sz w:val="24"/>
          <w:szCs w:val="24"/>
          <w:lang w:eastAsia="en-US"/>
          <w14:numForm w14:val="lining"/>
          <w14:numSpacing w14:val="proportional"/>
        </w:rPr>
        <w:t xml:space="preserve">Ieņēmumi no pārējiem budžeta iestādes maksa pakalpojumiem </w:t>
      </w:r>
      <w:r w:rsidRPr="007902C1">
        <w:rPr>
          <w:rFonts w:eastAsiaTheme="minorHAnsi"/>
          <w:sz w:val="24"/>
          <w:szCs w:val="24"/>
          <w:lang w:eastAsia="en-US"/>
          <w14:numForm w14:val="lining"/>
          <w14:numSpacing w14:val="proportional"/>
        </w:rPr>
        <w:t>samazinājums  32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892</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t.sk.:</w:t>
      </w:r>
    </w:p>
    <w:p w14:paraId="354688D9" w14:textId="77777777" w:rsidR="008C26FD" w:rsidRPr="007902C1" w:rsidRDefault="008C26FD" w:rsidP="008C26FD">
      <w:pPr>
        <w:numPr>
          <w:ilvl w:val="0"/>
          <w:numId w:val="21"/>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pacientu iemaksām un sniegtajiem rehab</w:t>
      </w:r>
      <w:r>
        <w:rPr>
          <w:rFonts w:eastAsiaTheme="minorHAnsi"/>
          <w:sz w:val="24"/>
          <w:szCs w:val="24"/>
          <w:lang w:eastAsia="en-US"/>
          <w14:numForm w14:val="lining"/>
          <w14:numSpacing w14:val="proportional"/>
        </w:rPr>
        <w:t>ilitācijas</w:t>
      </w:r>
      <w:r w:rsidRPr="007902C1">
        <w:rPr>
          <w:rFonts w:eastAsiaTheme="minorHAnsi"/>
          <w:sz w:val="24"/>
          <w:szCs w:val="24"/>
          <w:lang w:eastAsia="en-US"/>
          <w14:numForm w14:val="lining"/>
          <w14:numSpacing w14:val="proportional"/>
        </w:rPr>
        <w:t xml:space="preserve"> un ārstniecības</w:t>
      </w:r>
      <w:r>
        <w:rPr>
          <w:rFonts w:eastAsiaTheme="minorHAnsi"/>
          <w:sz w:val="24"/>
          <w:szCs w:val="24"/>
          <w:lang w:eastAsia="en-US"/>
          <w14:numForm w14:val="lining"/>
          <w14:numSpacing w14:val="proportional"/>
        </w:rPr>
        <w:t xml:space="preserve"> pakalpojumiem</w:t>
      </w:r>
      <w:r w:rsidRPr="007902C1">
        <w:rPr>
          <w:rFonts w:eastAsiaTheme="minorHAnsi"/>
          <w:sz w:val="24"/>
          <w:szCs w:val="24"/>
          <w:lang w:eastAsia="en-US"/>
          <w14:numForm w14:val="lining"/>
          <w14:numSpacing w14:val="proportional"/>
        </w:rPr>
        <w:t xml:space="preserve"> samazin</w:t>
      </w:r>
      <w:r>
        <w:rPr>
          <w:rFonts w:eastAsiaTheme="minorHAnsi"/>
          <w:sz w:val="24"/>
          <w:szCs w:val="24"/>
          <w:lang w:eastAsia="en-US"/>
          <w14:numForm w14:val="lining"/>
          <w14:numSpacing w14:val="proportional"/>
        </w:rPr>
        <w:t>ājums</w:t>
      </w:r>
      <w:r w:rsidRPr="007902C1">
        <w:rPr>
          <w:rFonts w:eastAsiaTheme="minorHAnsi"/>
          <w:sz w:val="24"/>
          <w:szCs w:val="24"/>
          <w:lang w:eastAsia="en-US"/>
          <w14:numForm w14:val="lining"/>
          <w14:numSpacing w14:val="proportional"/>
        </w:rPr>
        <w:t xml:space="preserve"> 849</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6DFCB9DB" w14:textId="77777777" w:rsidR="008C26FD" w:rsidRPr="007902C1" w:rsidRDefault="008C26FD" w:rsidP="008C26FD">
      <w:pPr>
        <w:numPr>
          <w:ilvl w:val="0"/>
          <w:numId w:val="20"/>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biļešu realizācijas samazinājums 169</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1372FC46" w14:textId="77777777" w:rsidR="008C26FD" w:rsidRPr="007902C1" w:rsidRDefault="008C26FD" w:rsidP="008C26FD">
      <w:pPr>
        <w:numPr>
          <w:ilvl w:val="0"/>
          <w:numId w:val="20"/>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par komunālajiem pakalpojumiem samazinājums 24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328</w:t>
      </w:r>
      <w:r>
        <w:rPr>
          <w:rFonts w:eastAsiaTheme="minorHAnsi"/>
          <w:sz w:val="24"/>
          <w:szCs w:val="24"/>
          <w:lang w:eastAsia="en-US"/>
          <w14:numForm w14:val="lining"/>
          <w14:numSpacing w14:val="proportional"/>
        </w:rPr>
        <w:t xml:space="preserve"> EUR</w:t>
      </w:r>
      <w:r w:rsidRPr="007902C1">
        <w:rPr>
          <w:rFonts w:eastAsiaTheme="minorHAnsi"/>
          <w:sz w:val="24"/>
          <w:szCs w:val="24"/>
          <w:lang w:eastAsia="en-US"/>
          <w14:numForm w14:val="lining"/>
          <w14:numSpacing w14:val="proportional"/>
        </w:rPr>
        <w:t>,</w:t>
      </w:r>
    </w:p>
    <w:p w14:paraId="3D44CAB1" w14:textId="77777777" w:rsidR="008C26FD" w:rsidRPr="007902C1" w:rsidRDefault="008C26FD" w:rsidP="008C26FD">
      <w:pPr>
        <w:numPr>
          <w:ilvl w:val="0"/>
          <w:numId w:val="20"/>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no īres un apsaimniekošanas palielinājums 692</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1320CA29" w14:textId="77777777" w:rsidR="008C26FD" w:rsidRPr="007902C1" w:rsidRDefault="008C26FD" w:rsidP="008C26FD">
      <w:pPr>
        <w:numPr>
          <w:ilvl w:val="0"/>
          <w:numId w:val="20"/>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Ieņēmumi par projektu īstenošanu samazinājums 7</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583</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6BF842E9" w14:textId="77777777" w:rsidR="008C26FD" w:rsidRPr="007902C1" w:rsidRDefault="008C26FD" w:rsidP="008C26FD">
      <w:pPr>
        <w:numPr>
          <w:ilvl w:val="0"/>
          <w:numId w:val="20"/>
        </w:numPr>
        <w:ind w:left="993" w:right="-1" w:hanging="284"/>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Citi ieņēmumi par maksa pakalpojumiem sam</w:t>
      </w:r>
      <w:r>
        <w:rPr>
          <w:rFonts w:eastAsiaTheme="minorHAnsi"/>
          <w:sz w:val="24"/>
          <w:szCs w:val="24"/>
          <w:lang w:eastAsia="en-US"/>
          <w14:numForm w14:val="lining"/>
          <w14:numSpacing w14:val="proportional"/>
        </w:rPr>
        <w:t>a</w:t>
      </w:r>
      <w:r w:rsidRPr="007902C1">
        <w:rPr>
          <w:rFonts w:eastAsiaTheme="minorHAnsi"/>
          <w:sz w:val="24"/>
          <w:szCs w:val="24"/>
          <w:lang w:eastAsia="en-US"/>
          <w14:numForm w14:val="lining"/>
          <w14:numSpacing w14:val="proportional"/>
        </w:rPr>
        <w:t>zinājums 639</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2E2BD171" w14:textId="77777777" w:rsidR="008C26FD" w:rsidRPr="007902C1" w:rsidRDefault="008C26FD" w:rsidP="008C26FD">
      <w:pPr>
        <w:ind w:left="284" w:right="-1"/>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1.3.5.</w:t>
      </w:r>
      <w:r>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Cit</w:t>
      </w:r>
      <w:r>
        <w:rPr>
          <w:rFonts w:eastAsiaTheme="minorHAnsi"/>
          <w:sz w:val="24"/>
          <w:szCs w:val="24"/>
          <w:lang w:eastAsia="en-US"/>
          <w14:numForm w14:val="lining"/>
          <w14:numSpacing w14:val="proportional"/>
        </w:rPr>
        <w:t>u</w:t>
      </w:r>
      <w:r w:rsidRPr="007902C1">
        <w:rPr>
          <w:rFonts w:eastAsiaTheme="minorHAnsi"/>
          <w:sz w:val="24"/>
          <w:szCs w:val="24"/>
          <w:lang w:eastAsia="en-US"/>
          <w14:numForm w14:val="lining"/>
          <w14:numSpacing w14:val="proportional"/>
        </w:rPr>
        <w:t xml:space="preserve"> iepriekš nekvalificēto pašu ieņēmumu palielinājums 9</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718</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620EABFF" w14:textId="77777777" w:rsidR="008C26FD" w:rsidRPr="007902C1" w:rsidRDefault="008C26FD" w:rsidP="008C26FD">
      <w:pPr>
        <w:ind w:left="142" w:right="-1" w:hanging="218"/>
        <w:contextualSpacing/>
        <w:jc w:val="both"/>
        <w:rPr>
          <w:rFonts w:eastAsiaTheme="minorHAnsi"/>
          <w:sz w:val="24"/>
          <w:szCs w:val="24"/>
          <w:lang w:eastAsia="en-US"/>
          <w14:numForm w14:val="lining"/>
          <w14:numSpacing w14:val="proportional"/>
        </w:rPr>
      </w:pPr>
    </w:p>
    <w:p w14:paraId="67E94E92" w14:textId="77777777" w:rsidR="008C26FD" w:rsidRPr="007902C1" w:rsidRDefault="008C26FD" w:rsidP="008C26FD">
      <w:pPr>
        <w:numPr>
          <w:ilvl w:val="0"/>
          <w:numId w:val="15"/>
        </w:numPr>
        <w:ind w:left="142" w:right="-1" w:hanging="218"/>
        <w:contextualSpacing/>
        <w:jc w:val="both"/>
        <w:rPr>
          <w:rFonts w:eastAsiaTheme="minorHAnsi"/>
          <w:sz w:val="24"/>
          <w:szCs w:val="24"/>
          <w:lang w:eastAsia="en-US"/>
          <w14:numForm w14:val="lining"/>
          <w14:numSpacing w14:val="proportional"/>
        </w:rPr>
      </w:pPr>
      <w:r w:rsidRPr="007902C1">
        <w:rPr>
          <w:rFonts w:eastAsiaTheme="minorHAnsi"/>
          <w:b/>
          <w:bCs/>
          <w:sz w:val="24"/>
          <w:szCs w:val="24"/>
          <w:lang w:eastAsia="en-US"/>
          <w14:numForm w14:val="lining"/>
          <w14:numSpacing w14:val="proportional"/>
        </w:rPr>
        <w:t>Pamatbudžeta izdevumu</w:t>
      </w:r>
      <w:r w:rsidRPr="007902C1">
        <w:rPr>
          <w:rFonts w:eastAsiaTheme="minorHAnsi"/>
          <w:sz w:val="24"/>
          <w:szCs w:val="24"/>
          <w:lang w:eastAsia="en-US"/>
          <w14:numForm w14:val="lining"/>
          <w14:numSpacing w14:val="proportional"/>
        </w:rPr>
        <w:t xml:space="preserve"> samazinājums </w:t>
      </w:r>
      <w:r w:rsidRPr="007902C1">
        <w:rPr>
          <w:rFonts w:eastAsiaTheme="minorHAnsi"/>
          <w:b/>
          <w:bCs/>
          <w:sz w:val="24"/>
          <w:szCs w:val="24"/>
          <w:lang w:eastAsia="en-US"/>
          <w14:numForm w14:val="lining"/>
          <w14:numSpacing w14:val="proportional"/>
        </w:rPr>
        <w:t>772</w:t>
      </w:r>
      <w:r>
        <w:rPr>
          <w:rFonts w:eastAsiaTheme="minorHAnsi"/>
          <w:b/>
          <w:bCs/>
          <w:sz w:val="24"/>
          <w:szCs w:val="24"/>
          <w:lang w:eastAsia="en-US"/>
          <w14:numForm w14:val="lining"/>
          <w14:numSpacing w14:val="proportional"/>
        </w:rPr>
        <w:t> </w:t>
      </w:r>
      <w:r w:rsidRPr="007902C1">
        <w:rPr>
          <w:rFonts w:eastAsiaTheme="minorHAnsi"/>
          <w:b/>
          <w:bCs/>
          <w:sz w:val="24"/>
          <w:szCs w:val="24"/>
          <w:lang w:eastAsia="en-US"/>
          <w14:numForm w14:val="lining"/>
          <w14:numSpacing w14:val="proportional"/>
        </w:rPr>
        <w:t>094</w:t>
      </w:r>
      <w:r w:rsidRPr="007902C1">
        <w:rPr>
          <w:rFonts w:eastAsiaTheme="minorHAnsi"/>
          <w:color w:val="FF0000"/>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r>
        <w:rPr>
          <w:rFonts w:eastAsiaTheme="minorHAnsi"/>
          <w:sz w:val="24"/>
          <w:szCs w:val="24"/>
          <w:lang w:eastAsia="en-US"/>
          <w14:numForm w14:val="lining"/>
          <w14:numSpacing w14:val="proportional"/>
        </w:rPr>
        <w:t>,</w:t>
      </w:r>
      <w:r w:rsidRPr="007902C1">
        <w:rPr>
          <w:rFonts w:eastAsiaTheme="minorHAnsi"/>
          <w:sz w:val="24"/>
          <w:szCs w:val="24"/>
          <w:lang w:eastAsia="en-US"/>
          <w14:numForm w14:val="lining"/>
          <w14:numSpacing w14:val="proportional"/>
        </w:rPr>
        <w:t xml:space="preserve"> t.sk. :</w:t>
      </w:r>
    </w:p>
    <w:p w14:paraId="7C781752" w14:textId="77777777" w:rsidR="008C26FD" w:rsidRPr="007902C1" w:rsidRDefault="008C26FD" w:rsidP="008C26FD">
      <w:pPr>
        <w:tabs>
          <w:tab w:val="left" w:pos="567"/>
        </w:tabs>
        <w:ind w:left="142" w:right="-1"/>
        <w:contextualSpacing/>
        <w:jc w:val="both"/>
        <w:rPr>
          <w:rFonts w:eastAsiaTheme="minorHAnsi"/>
          <w:sz w:val="12"/>
          <w:szCs w:val="12"/>
          <w:lang w:eastAsia="en-US"/>
          <w14:numForm w14:val="lining"/>
          <w14:numSpacing w14:val="proportional"/>
        </w:rPr>
      </w:pPr>
    </w:p>
    <w:p w14:paraId="26238E4A" w14:textId="77777777" w:rsidR="008C26FD" w:rsidRPr="007902C1" w:rsidRDefault="008C26FD" w:rsidP="008C26FD">
      <w:pPr>
        <w:numPr>
          <w:ilvl w:val="1"/>
          <w:numId w:val="15"/>
        </w:numPr>
        <w:ind w:left="426" w:right="-1" w:hanging="218"/>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 xml:space="preserve">Sabiedrības kārtība un drošība </w:t>
      </w:r>
      <w:r w:rsidRPr="007902C1">
        <w:rPr>
          <w:rFonts w:eastAsiaTheme="minorHAnsi"/>
          <w:i/>
          <w:iCs/>
          <w:sz w:val="24"/>
          <w:szCs w:val="24"/>
          <w:lang w:eastAsia="en-US"/>
          <w14:numForm w14:val="lining"/>
          <w14:numSpacing w14:val="proportional"/>
        </w:rPr>
        <w:t>(bāriņtiesa)</w:t>
      </w:r>
      <w:r w:rsidRPr="007902C1">
        <w:rPr>
          <w:rFonts w:eastAsiaTheme="minorHAnsi"/>
          <w:sz w:val="24"/>
          <w:szCs w:val="24"/>
          <w:lang w:eastAsia="en-US"/>
          <w14:numForm w14:val="lining"/>
          <w14:numSpacing w14:val="proportional"/>
        </w:rPr>
        <w:t xml:space="preserve"> samazinājums 24</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804</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3D167D22" w14:textId="77777777" w:rsidR="008C26FD" w:rsidRPr="007902C1" w:rsidRDefault="008C26FD" w:rsidP="008C26FD">
      <w:pPr>
        <w:numPr>
          <w:ilvl w:val="1"/>
          <w:numId w:val="15"/>
        </w:numPr>
        <w:ind w:left="426" w:right="-1" w:hanging="218"/>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Pašvaldības teritoriju un mājokļu apsaimniekošana samazinājums 106</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528</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 xml:space="preserve">EUR, </w:t>
      </w:r>
    </w:p>
    <w:p w14:paraId="22CB496F" w14:textId="77777777" w:rsidR="008C26FD" w:rsidRPr="007902C1" w:rsidRDefault="008C26FD" w:rsidP="008C26FD">
      <w:pPr>
        <w:numPr>
          <w:ilvl w:val="1"/>
          <w:numId w:val="15"/>
        </w:numPr>
        <w:ind w:left="426" w:right="-1" w:hanging="218"/>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Atpūta, kultūra, reliģija samazinājums 241</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265 EUR,</w:t>
      </w:r>
    </w:p>
    <w:p w14:paraId="6BCCF71F" w14:textId="77777777" w:rsidR="008C26FD" w:rsidRPr="007902C1" w:rsidRDefault="008C26FD" w:rsidP="008C26FD">
      <w:pPr>
        <w:numPr>
          <w:ilvl w:val="1"/>
          <w:numId w:val="15"/>
        </w:numPr>
        <w:ind w:left="426" w:right="-1" w:hanging="218"/>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Izglītības samazinājums 157</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572</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31314B43" w14:textId="77777777" w:rsidR="008C26FD" w:rsidRPr="007902C1" w:rsidRDefault="008C26FD" w:rsidP="008C26FD">
      <w:pPr>
        <w:numPr>
          <w:ilvl w:val="1"/>
          <w:numId w:val="15"/>
        </w:numPr>
        <w:ind w:left="426" w:right="-1" w:hanging="218"/>
        <w:contextualSpacing/>
        <w:jc w:val="both"/>
        <w:rPr>
          <w:rFonts w:eastAsiaTheme="minorHAnsi"/>
          <w:sz w:val="24"/>
          <w:szCs w:val="24"/>
          <w:lang w:eastAsia="en-US"/>
          <w14:numForm w14:val="lining"/>
          <w14:numSpacing w14:val="proportional"/>
        </w:rPr>
      </w:pPr>
      <w:r w:rsidRPr="007902C1">
        <w:rPr>
          <w:rFonts w:eastAsiaTheme="minorHAnsi"/>
          <w:sz w:val="24"/>
          <w:szCs w:val="24"/>
          <w:lang w:eastAsia="en-US"/>
          <w14:numForm w14:val="lining"/>
          <w14:numSpacing w14:val="proportional"/>
        </w:rPr>
        <w:t>So</w:t>
      </w:r>
      <w:r>
        <w:rPr>
          <w:rFonts w:eastAsiaTheme="minorHAnsi"/>
          <w:sz w:val="24"/>
          <w:szCs w:val="24"/>
          <w:lang w:eastAsia="en-US"/>
          <w14:numForm w14:val="lining"/>
          <w14:numSpacing w14:val="proportional"/>
        </w:rPr>
        <w:t>c</w:t>
      </w:r>
      <w:r w:rsidRPr="007902C1">
        <w:rPr>
          <w:rFonts w:eastAsiaTheme="minorHAnsi"/>
          <w:sz w:val="24"/>
          <w:szCs w:val="24"/>
          <w:lang w:eastAsia="en-US"/>
          <w14:numForm w14:val="lining"/>
          <w14:numSpacing w14:val="proportional"/>
        </w:rPr>
        <w:t>iālās aizsardzības samazinājums 73</w:t>
      </w:r>
      <w:r>
        <w:rPr>
          <w:rFonts w:eastAsiaTheme="minorHAnsi"/>
          <w:sz w:val="24"/>
          <w:szCs w:val="24"/>
          <w:lang w:eastAsia="en-US"/>
          <w14:numForm w14:val="lining"/>
          <w14:numSpacing w14:val="proportional"/>
        </w:rPr>
        <w:t> </w:t>
      </w:r>
      <w:r w:rsidRPr="007902C1">
        <w:rPr>
          <w:rFonts w:eastAsiaTheme="minorHAnsi"/>
          <w:sz w:val="24"/>
          <w:szCs w:val="24"/>
          <w:lang w:eastAsia="en-US"/>
          <w14:numForm w14:val="lining"/>
          <w14:numSpacing w14:val="proportional"/>
        </w:rPr>
        <w:t>874</w:t>
      </w:r>
      <w:r w:rsidRPr="00F34EFF">
        <w:rPr>
          <w:rFonts w:eastAsiaTheme="minorHAnsi"/>
          <w:sz w:val="24"/>
          <w:szCs w:val="24"/>
          <w:lang w:eastAsia="en-US"/>
          <w14:numForm w14:val="lining"/>
          <w14:numSpacing w14:val="proportional"/>
        </w:rPr>
        <w:t xml:space="preserve"> </w:t>
      </w:r>
      <w:r w:rsidRPr="007902C1">
        <w:rPr>
          <w:rFonts w:eastAsiaTheme="minorHAnsi"/>
          <w:sz w:val="24"/>
          <w:szCs w:val="24"/>
          <w:lang w:eastAsia="en-US"/>
          <w14:numForm w14:val="lining"/>
          <w14:numSpacing w14:val="proportional"/>
        </w:rPr>
        <w:t>EUR.</w:t>
      </w:r>
    </w:p>
    <w:p w14:paraId="4B210B80" w14:textId="77777777" w:rsidR="008C26FD" w:rsidRDefault="008C26FD" w:rsidP="008C26FD">
      <w:pPr>
        <w:jc w:val="center"/>
        <w:rPr>
          <w:rFonts w:eastAsiaTheme="minorHAnsi"/>
          <w:lang w:eastAsia="en-US"/>
          <w14:numForm w14:val="lining"/>
          <w14:numSpacing w14:val="proportional"/>
        </w:rPr>
      </w:pPr>
    </w:p>
    <w:p w14:paraId="4DC31640" w14:textId="77777777" w:rsidR="008C26FD" w:rsidRDefault="008C26FD" w:rsidP="008C26FD">
      <w:pPr>
        <w:jc w:val="center"/>
        <w:rPr>
          <w:rFonts w:eastAsiaTheme="minorHAnsi"/>
          <w:lang w:eastAsia="en-US"/>
          <w14:numForm w14:val="lining"/>
          <w14:numSpacing w14:val="proportional"/>
        </w:rPr>
      </w:pPr>
    </w:p>
    <w:p w14:paraId="50396C8A" w14:textId="77777777" w:rsidR="008C26FD" w:rsidRPr="007902C1" w:rsidRDefault="008C26FD" w:rsidP="008C26FD">
      <w:pPr>
        <w:rPr>
          <w:rFonts w:eastAsiaTheme="minorHAnsi"/>
          <w:lang w:eastAsia="en-US"/>
          <w14:numForm w14:val="lining"/>
          <w14:numSpacing w14:val="proportional"/>
        </w:rPr>
      </w:pPr>
    </w:p>
    <w:p w14:paraId="4605DB6D" w14:textId="77777777" w:rsidR="008C26FD" w:rsidRPr="00FA7665" w:rsidRDefault="008C26FD" w:rsidP="008C26FD">
      <w:pPr>
        <w:jc w:val="both"/>
        <w:rPr>
          <w:sz w:val="24"/>
          <w:szCs w:val="28"/>
        </w:rPr>
      </w:pPr>
      <w:r w:rsidRPr="00FA7665">
        <w:rPr>
          <w:sz w:val="24"/>
          <w:szCs w:val="28"/>
        </w:rPr>
        <w:t xml:space="preserve">Amatas novada domes priekšsēdētāja    </w:t>
      </w:r>
      <w:r>
        <w:rPr>
          <w:sz w:val="24"/>
          <w:szCs w:val="28"/>
        </w:rPr>
        <w:t xml:space="preserve">                                   </w:t>
      </w:r>
      <w:r w:rsidRPr="00FA7665">
        <w:rPr>
          <w:sz w:val="24"/>
          <w:szCs w:val="28"/>
        </w:rPr>
        <w:t xml:space="preserve">        E. Eglīte</w:t>
      </w:r>
    </w:p>
    <w:p w14:paraId="69BFB0A6" w14:textId="77777777" w:rsidR="008C26FD" w:rsidRDefault="008C26FD" w:rsidP="008C26FD">
      <w:pPr>
        <w:autoSpaceDE w:val="0"/>
        <w:autoSpaceDN w:val="0"/>
        <w:adjustRightInd w:val="0"/>
        <w:jc w:val="both"/>
        <w:rPr>
          <w:sz w:val="24"/>
          <w:szCs w:val="24"/>
        </w:rPr>
      </w:pPr>
    </w:p>
    <w:p w14:paraId="79E8B827" w14:textId="77777777" w:rsidR="008C26FD" w:rsidRPr="00FA7665" w:rsidRDefault="008C26FD" w:rsidP="008C26FD"/>
    <w:p w14:paraId="1E02A731" w14:textId="77777777" w:rsidR="00A65866" w:rsidRPr="006A220E" w:rsidRDefault="00A65866" w:rsidP="008C26FD">
      <w:pPr>
        <w:ind w:left="360"/>
        <w:jc w:val="right"/>
        <w:rPr>
          <w:sz w:val="24"/>
          <w:szCs w:val="24"/>
        </w:rPr>
      </w:pPr>
    </w:p>
    <w:sectPr w:rsidR="00A65866" w:rsidRPr="006A220E" w:rsidSect="00797928">
      <w:footerReference w:type="even" r:id="rId11"/>
      <w:footerReference w:type="default" r:id="rId12"/>
      <w:pgSz w:w="11909" w:h="16834"/>
      <w:pgMar w:top="1247" w:right="1134" w:bottom="124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261E" w14:textId="77777777" w:rsidR="002B5367" w:rsidRDefault="002B5367">
      <w:r>
        <w:separator/>
      </w:r>
    </w:p>
  </w:endnote>
  <w:endnote w:type="continuationSeparator" w:id="0">
    <w:p w14:paraId="6994973A" w14:textId="77777777" w:rsidR="002B5367" w:rsidRDefault="002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B60221" w:rsidRDefault="00B60221"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B60221" w:rsidRDefault="00B60221"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B60221" w:rsidRDefault="00B60221" w:rsidP="00F312D2">
    <w:pPr>
      <w:pStyle w:val="Kjene"/>
      <w:jc w:val="center"/>
    </w:pPr>
    <w:r>
      <w:fldChar w:fldCharType="begin"/>
    </w:r>
    <w:r>
      <w:instrText xml:space="preserve"> PAGE   \* MERGEFORMAT </w:instrText>
    </w:r>
    <w:r>
      <w:fldChar w:fldCharType="separate"/>
    </w:r>
    <w:r w:rsidR="00B55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3F49" w14:textId="77777777" w:rsidR="002B5367" w:rsidRDefault="002B5367">
      <w:r>
        <w:separator/>
      </w:r>
    </w:p>
  </w:footnote>
  <w:footnote w:type="continuationSeparator" w:id="0">
    <w:p w14:paraId="301BC4F7" w14:textId="77777777" w:rsidR="002B5367" w:rsidRDefault="002B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B02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50C97"/>
    <w:multiLevelType w:val="multilevel"/>
    <w:tmpl w:val="02CE1B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E73A97"/>
    <w:multiLevelType w:val="hybridMultilevel"/>
    <w:tmpl w:val="D5E4382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803875"/>
    <w:multiLevelType w:val="multilevel"/>
    <w:tmpl w:val="8EC0D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15BA4513"/>
    <w:multiLevelType w:val="hybridMultilevel"/>
    <w:tmpl w:val="F0406BC2"/>
    <w:lvl w:ilvl="0" w:tplc="6726A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71927"/>
    <w:multiLevelType w:val="hybridMultilevel"/>
    <w:tmpl w:val="841A3A1A"/>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086FB2"/>
    <w:multiLevelType w:val="hybridMultilevel"/>
    <w:tmpl w:val="8A36AB30"/>
    <w:lvl w:ilvl="0" w:tplc="04260001">
      <w:start w:val="1"/>
      <w:numFmt w:val="bullet"/>
      <w:lvlText w:val=""/>
      <w:lvlJc w:val="left"/>
      <w:pPr>
        <w:ind w:left="1536" w:hanging="360"/>
      </w:pPr>
      <w:rPr>
        <w:rFonts w:ascii="Symbol" w:hAnsi="Symbol" w:hint="default"/>
      </w:rPr>
    </w:lvl>
    <w:lvl w:ilvl="1" w:tplc="04260003" w:tentative="1">
      <w:start w:val="1"/>
      <w:numFmt w:val="bullet"/>
      <w:lvlText w:val="o"/>
      <w:lvlJc w:val="left"/>
      <w:pPr>
        <w:ind w:left="2256" w:hanging="360"/>
      </w:pPr>
      <w:rPr>
        <w:rFonts w:ascii="Courier New" w:hAnsi="Courier New" w:cs="Courier New" w:hint="default"/>
      </w:rPr>
    </w:lvl>
    <w:lvl w:ilvl="2" w:tplc="04260005" w:tentative="1">
      <w:start w:val="1"/>
      <w:numFmt w:val="bullet"/>
      <w:lvlText w:val=""/>
      <w:lvlJc w:val="left"/>
      <w:pPr>
        <w:ind w:left="2976" w:hanging="360"/>
      </w:pPr>
      <w:rPr>
        <w:rFonts w:ascii="Wingdings" w:hAnsi="Wingdings" w:hint="default"/>
      </w:rPr>
    </w:lvl>
    <w:lvl w:ilvl="3" w:tplc="04260001" w:tentative="1">
      <w:start w:val="1"/>
      <w:numFmt w:val="bullet"/>
      <w:lvlText w:val=""/>
      <w:lvlJc w:val="left"/>
      <w:pPr>
        <w:ind w:left="3696" w:hanging="360"/>
      </w:pPr>
      <w:rPr>
        <w:rFonts w:ascii="Symbol" w:hAnsi="Symbol" w:hint="default"/>
      </w:rPr>
    </w:lvl>
    <w:lvl w:ilvl="4" w:tplc="04260003" w:tentative="1">
      <w:start w:val="1"/>
      <w:numFmt w:val="bullet"/>
      <w:lvlText w:val="o"/>
      <w:lvlJc w:val="left"/>
      <w:pPr>
        <w:ind w:left="4416" w:hanging="360"/>
      </w:pPr>
      <w:rPr>
        <w:rFonts w:ascii="Courier New" w:hAnsi="Courier New" w:cs="Courier New" w:hint="default"/>
      </w:rPr>
    </w:lvl>
    <w:lvl w:ilvl="5" w:tplc="04260005" w:tentative="1">
      <w:start w:val="1"/>
      <w:numFmt w:val="bullet"/>
      <w:lvlText w:val=""/>
      <w:lvlJc w:val="left"/>
      <w:pPr>
        <w:ind w:left="5136" w:hanging="360"/>
      </w:pPr>
      <w:rPr>
        <w:rFonts w:ascii="Wingdings" w:hAnsi="Wingdings" w:hint="default"/>
      </w:rPr>
    </w:lvl>
    <w:lvl w:ilvl="6" w:tplc="04260001" w:tentative="1">
      <w:start w:val="1"/>
      <w:numFmt w:val="bullet"/>
      <w:lvlText w:val=""/>
      <w:lvlJc w:val="left"/>
      <w:pPr>
        <w:ind w:left="5856" w:hanging="360"/>
      </w:pPr>
      <w:rPr>
        <w:rFonts w:ascii="Symbol" w:hAnsi="Symbol" w:hint="default"/>
      </w:rPr>
    </w:lvl>
    <w:lvl w:ilvl="7" w:tplc="04260003" w:tentative="1">
      <w:start w:val="1"/>
      <w:numFmt w:val="bullet"/>
      <w:lvlText w:val="o"/>
      <w:lvlJc w:val="left"/>
      <w:pPr>
        <w:ind w:left="6576" w:hanging="360"/>
      </w:pPr>
      <w:rPr>
        <w:rFonts w:ascii="Courier New" w:hAnsi="Courier New" w:cs="Courier New" w:hint="default"/>
      </w:rPr>
    </w:lvl>
    <w:lvl w:ilvl="8" w:tplc="04260005" w:tentative="1">
      <w:start w:val="1"/>
      <w:numFmt w:val="bullet"/>
      <w:lvlText w:val=""/>
      <w:lvlJc w:val="left"/>
      <w:pPr>
        <w:ind w:left="7296" w:hanging="360"/>
      </w:pPr>
      <w:rPr>
        <w:rFonts w:ascii="Wingdings" w:hAnsi="Wingdings" w:hint="default"/>
      </w:rPr>
    </w:lvl>
  </w:abstractNum>
  <w:abstractNum w:abstractNumId="14" w15:restartNumberingAfterBreak="0">
    <w:nsid w:val="3B2A0BA9"/>
    <w:multiLevelType w:val="hybridMultilevel"/>
    <w:tmpl w:val="2F20456C"/>
    <w:lvl w:ilvl="0" w:tplc="C3BA5F36">
      <w:start w:val="1"/>
      <w:numFmt w:val="decimal"/>
      <w:lvlText w:val="%1."/>
      <w:lvlJc w:val="left"/>
      <w:pPr>
        <w:ind w:left="737" w:hanging="360"/>
      </w:pPr>
      <w:rPr>
        <w:b w:val="0"/>
        <w:bCs w:val="0"/>
        <w:strike w:val="0"/>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5" w15:restartNumberingAfterBreak="0">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7" w15:restartNumberingAfterBreak="0">
    <w:nsid w:val="5B7908D9"/>
    <w:multiLevelType w:val="hybridMultilevel"/>
    <w:tmpl w:val="66985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CE4157"/>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E34FB"/>
    <w:multiLevelType w:val="hybridMultilevel"/>
    <w:tmpl w:val="6D8057DC"/>
    <w:lvl w:ilvl="0" w:tplc="04260001">
      <w:start w:val="1"/>
      <w:numFmt w:val="bullet"/>
      <w:lvlText w:val=""/>
      <w:lvlJc w:val="left"/>
      <w:pPr>
        <w:ind w:left="1410" w:hanging="360"/>
      </w:pPr>
      <w:rPr>
        <w:rFonts w:ascii="Symbol" w:hAnsi="Symbol"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abstractNum w:abstractNumId="21" w15:restartNumberingAfterBreak="0">
    <w:nsid w:val="7BEC5735"/>
    <w:multiLevelType w:val="hybridMultilevel"/>
    <w:tmpl w:val="AD78629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8"/>
  </w:num>
  <w:num w:numId="9">
    <w:abstractNumId w:val="18"/>
  </w:num>
  <w:num w:numId="10">
    <w:abstractNumId w:val="14"/>
  </w:num>
  <w:num w:numId="11">
    <w:abstractNumId w:val="19"/>
  </w:num>
  <w:num w:numId="12">
    <w:abstractNumId w:val="9"/>
  </w:num>
  <w:num w:numId="13">
    <w:abstractNumId w:val="3"/>
  </w:num>
  <w:num w:numId="14">
    <w:abstractNumId w:val="10"/>
  </w:num>
  <w:num w:numId="15">
    <w:abstractNumId w:val="2"/>
  </w:num>
  <w:num w:numId="16">
    <w:abstractNumId w:val="17"/>
  </w:num>
  <w:num w:numId="17">
    <w:abstractNumId w:val="13"/>
  </w:num>
  <w:num w:numId="18">
    <w:abstractNumId w:val="20"/>
  </w:num>
  <w:num w:numId="19">
    <w:abstractNumId w:val="5"/>
  </w:num>
  <w:num w:numId="20">
    <w:abstractNumId w:val="11"/>
  </w:num>
  <w:num w:numId="2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220CA"/>
    <w:rsid w:val="00024070"/>
    <w:rsid w:val="00030F22"/>
    <w:rsid w:val="000423C7"/>
    <w:rsid w:val="00043FB3"/>
    <w:rsid w:val="0004574B"/>
    <w:rsid w:val="00047E52"/>
    <w:rsid w:val="00050207"/>
    <w:rsid w:val="00054A56"/>
    <w:rsid w:val="00056983"/>
    <w:rsid w:val="0007340F"/>
    <w:rsid w:val="000745B0"/>
    <w:rsid w:val="0007593F"/>
    <w:rsid w:val="0008213D"/>
    <w:rsid w:val="00082A64"/>
    <w:rsid w:val="000875E0"/>
    <w:rsid w:val="00092924"/>
    <w:rsid w:val="000937D8"/>
    <w:rsid w:val="00095F56"/>
    <w:rsid w:val="00097730"/>
    <w:rsid w:val="000A1CA0"/>
    <w:rsid w:val="000A41AE"/>
    <w:rsid w:val="000B024D"/>
    <w:rsid w:val="000B3758"/>
    <w:rsid w:val="000B5115"/>
    <w:rsid w:val="000B58CA"/>
    <w:rsid w:val="000B5B06"/>
    <w:rsid w:val="000B6272"/>
    <w:rsid w:val="000B63FF"/>
    <w:rsid w:val="000C1179"/>
    <w:rsid w:val="000C16EA"/>
    <w:rsid w:val="000C279D"/>
    <w:rsid w:val="000C32D2"/>
    <w:rsid w:val="000C4EA4"/>
    <w:rsid w:val="000D3C15"/>
    <w:rsid w:val="000E1683"/>
    <w:rsid w:val="000E59A0"/>
    <w:rsid w:val="000E72AA"/>
    <w:rsid w:val="000F3E72"/>
    <w:rsid w:val="00102F8C"/>
    <w:rsid w:val="00106056"/>
    <w:rsid w:val="0011757A"/>
    <w:rsid w:val="00125019"/>
    <w:rsid w:val="00131CBF"/>
    <w:rsid w:val="00132EAC"/>
    <w:rsid w:val="00135F04"/>
    <w:rsid w:val="001360C3"/>
    <w:rsid w:val="00140A40"/>
    <w:rsid w:val="0014264C"/>
    <w:rsid w:val="0015007F"/>
    <w:rsid w:val="0015249D"/>
    <w:rsid w:val="00160423"/>
    <w:rsid w:val="001667AC"/>
    <w:rsid w:val="001740B3"/>
    <w:rsid w:val="001774FC"/>
    <w:rsid w:val="00177D3F"/>
    <w:rsid w:val="00180AE8"/>
    <w:rsid w:val="001812B5"/>
    <w:rsid w:val="00184EB9"/>
    <w:rsid w:val="00187119"/>
    <w:rsid w:val="00190179"/>
    <w:rsid w:val="00190743"/>
    <w:rsid w:val="00191E7B"/>
    <w:rsid w:val="0019349B"/>
    <w:rsid w:val="00195DF0"/>
    <w:rsid w:val="001967B1"/>
    <w:rsid w:val="00196948"/>
    <w:rsid w:val="001A0238"/>
    <w:rsid w:val="001A04F4"/>
    <w:rsid w:val="001A1648"/>
    <w:rsid w:val="001A2E9E"/>
    <w:rsid w:val="001A5D59"/>
    <w:rsid w:val="001B1B50"/>
    <w:rsid w:val="001B2505"/>
    <w:rsid w:val="001B603C"/>
    <w:rsid w:val="001B79BC"/>
    <w:rsid w:val="001C0E3E"/>
    <w:rsid w:val="001C1B3E"/>
    <w:rsid w:val="001C2EC5"/>
    <w:rsid w:val="001C5FE8"/>
    <w:rsid w:val="001C66B4"/>
    <w:rsid w:val="001D0EA1"/>
    <w:rsid w:val="001D1747"/>
    <w:rsid w:val="001D3EBC"/>
    <w:rsid w:val="001D49DE"/>
    <w:rsid w:val="001E1EAF"/>
    <w:rsid w:val="001E498A"/>
    <w:rsid w:val="001E62AB"/>
    <w:rsid w:val="001E630F"/>
    <w:rsid w:val="001E794B"/>
    <w:rsid w:val="001F7921"/>
    <w:rsid w:val="0020236F"/>
    <w:rsid w:val="00203F29"/>
    <w:rsid w:val="002055E6"/>
    <w:rsid w:val="002060C4"/>
    <w:rsid w:val="00206784"/>
    <w:rsid w:val="002069CC"/>
    <w:rsid w:val="00207C27"/>
    <w:rsid w:val="002108E5"/>
    <w:rsid w:val="002132C3"/>
    <w:rsid w:val="00215A3D"/>
    <w:rsid w:val="00216AA7"/>
    <w:rsid w:val="002224E5"/>
    <w:rsid w:val="00223BD0"/>
    <w:rsid w:val="00224F9E"/>
    <w:rsid w:val="002303B0"/>
    <w:rsid w:val="002321BC"/>
    <w:rsid w:val="00235089"/>
    <w:rsid w:val="00246EEF"/>
    <w:rsid w:val="00251232"/>
    <w:rsid w:val="00252074"/>
    <w:rsid w:val="00263537"/>
    <w:rsid w:val="00274202"/>
    <w:rsid w:val="0028392F"/>
    <w:rsid w:val="00285CDF"/>
    <w:rsid w:val="00287405"/>
    <w:rsid w:val="00291F2C"/>
    <w:rsid w:val="00292395"/>
    <w:rsid w:val="002925A0"/>
    <w:rsid w:val="002A131E"/>
    <w:rsid w:val="002A16BE"/>
    <w:rsid w:val="002A2155"/>
    <w:rsid w:val="002B33DB"/>
    <w:rsid w:val="002B5367"/>
    <w:rsid w:val="002C14BC"/>
    <w:rsid w:val="002C35EA"/>
    <w:rsid w:val="002C4F5A"/>
    <w:rsid w:val="002C6066"/>
    <w:rsid w:val="002D0BD7"/>
    <w:rsid w:val="002D364D"/>
    <w:rsid w:val="002D6494"/>
    <w:rsid w:val="002D64A6"/>
    <w:rsid w:val="002E1AD9"/>
    <w:rsid w:val="002E4490"/>
    <w:rsid w:val="00300128"/>
    <w:rsid w:val="0030045E"/>
    <w:rsid w:val="00306305"/>
    <w:rsid w:val="0030634F"/>
    <w:rsid w:val="00307524"/>
    <w:rsid w:val="00307567"/>
    <w:rsid w:val="003169A3"/>
    <w:rsid w:val="00322401"/>
    <w:rsid w:val="0032600C"/>
    <w:rsid w:val="003373B1"/>
    <w:rsid w:val="003379FD"/>
    <w:rsid w:val="00337DC6"/>
    <w:rsid w:val="003418D4"/>
    <w:rsid w:val="00344401"/>
    <w:rsid w:val="0035513E"/>
    <w:rsid w:val="00355181"/>
    <w:rsid w:val="003645C0"/>
    <w:rsid w:val="003705EF"/>
    <w:rsid w:val="00372730"/>
    <w:rsid w:val="00376409"/>
    <w:rsid w:val="00382C39"/>
    <w:rsid w:val="00391152"/>
    <w:rsid w:val="00395085"/>
    <w:rsid w:val="00396C31"/>
    <w:rsid w:val="003A2B0C"/>
    <w:rsid w:val="003A37DE"/>
    <w:rsid w:val="003A446A"/>
    <w:rsid w:val="003B192B"/>
    <w:rsid w:val="003B3B6A"/>
    <w:rsid w:val="003B4144"/>
    <w:rsid w:val="003C2566"/>
    <w:rsid w:val="003C4118"/>
    <w:rsid w:val="003C50DD"/>
    <w:rsid w:val="003C7F58"/>
    <w:rsid w:val="003E27AA"/>
    <w:rsid w:val="003E3484"/>
    <w:rsid w:val="003E45EB"/>
    <w:rsid w:val="003E47F6"/>
    <w:rsid w:val="003E5D9A"/>
    <w:rsid w:val="003F1DEA"/>
    <w:rsid w:val="003F2522"/>
    <w:rsid w:val="003F2F76"/>
    <w:rsid w:val="004121B5"/>
    <w:rsid w:val="004153FC"/>
    <w:rsid w:val="0042386B"/>
    <w:rsid w:val="004348D4"/>
    <w:rsid w:val="00436564"/>
    <w:rsid w:val="00441082"/>
    <w:rsid w:val="00442B3A"/>
    <w:rsid w:val="004451F8"/>
    <w:rsid w:val="00447137"/>
    <w:rsid w:val="0045159A"/>
    <w:rsid w:val="00453D5B"/>
    <w:rsid w:val="00453DB3"/>
    <w:rsid w:val="00455E9A"/>
    <w:rsid w:val="0045721A"/>
    <w:rsid w:val="00463C3C"/>
    <w:rsid w:val="00472002"/>
    <w:rsid w:val="00473190"/>
    <w:rsid w:val="004734CA"/>
    <w:rsid w:val="004756E1"/>
    <w:rsid w:val="00482448"/>
    <w:rsid w:val="00484569"/>
    <w:rsid w:val="004857E7"/>
    <w:rsid w:val="0049023E"/>
    <w:rsid w:val="004955B8"/>
    <w:rsid w:val="00496180"/>
    <w:rsid w:val="004A05A5"/>
    <w:rsid w:val="004A0ED8"/>
    <w:rsid w:val="004A3A98"/>
    <w:rsid w:val="004B2657"/>
    <w:rsid w:val="004C2058"/>
    <w:rsid w:val="004D09DF"/>
    <w:rsid w:val="004D2136"/>
    <w:rsid w:val="004D2E69"/>
    <w:rsid w:val="004E0E8E"/>
    <w:rsid w:val="004E542B"/>
    <w:rsid w:val="004E5928"/>
    <w:rsid w:val="004F101A"/>
    <w:rsid w:val="004F41A4"/>
    <w:rsid w:val="004F4E77"/>
    <w:rsid w:val="004F662E"/>
    <w:rsid w:val="004F6DA0"/>
    <w:rsid w:val="00503967"/>
    <w:rsid w:val="005058E9"/>
    <w:rsid w:val="005118F2"/>
    <w:rsid w:val="00517A1A"/>
    <w:rsid w:val="005266FD"/>
    <w:rsid w:val="00530B2F"/>
    <w:rsid w:val="00530E63"/>
    <w:rsid w:val="0053299A"/>
    <w:rsid w:val="005414F0"/>
    <w:rsid w:val="00541DD2"/>
    <w:rsid w:val="0054351B"/>
    <w:rsid w:val="005449BD"/>
    <w:rsid w:val="00544F00"/>
    <w:rsid w:val="005479B6"/>
    <w:rsid w:val="0055182D"/>
    <w:rsid w:val="00552517"/>
    <w:rsid w:val="005565BE"/>
    <w:rsid w:val="00557B75"/>
    <w:rsid w:val="00562324"/>
    <w:rsid w:val="00567AE9"/>
    <w:rsid w:val="00574E0B"/>
    <w:rsid w:val="0057612C"/>
    <w:rsid w:val="00576D55"/>
    <w:rsid w:val="00580523"/>
    <w:rsid w:val="005811B7"/>
    <w:rsid w:val="00583C5B"/>
    <w:rsid w:val="005843F0"/>
    <w:rsid w:val="0058500B"/>
    <w:rsid w:val="0058701E"/>
    <w:rsid w:val="00591171"/>
    <w:rsid w:val="005922F6"/>
    <w:rsid w:val="005A55DE"/>
    <w:rsid w:val="005A5EFE"/>
    <w:rsid w:val="005B15DC"/>
    <w:rsid w:val="005B247F"/>
    <w:rsid w:val="005B5A80"/>
    <w:rsid w:val="005C2519"/>
    <w:rsid w:val="005C3172"/>
    <w:rsid w:val="005C4D8D"/>
    <w:rsid w:val="005C509E"/>
    <w:rsid w:val="005C583A"/>
    <w:rsid w:val="005C7259"/>
    <w:rsid w:val="005C7C99"/>
    <w:rsid w:val="005C7DEB"/>
    <w:rsid w:val="005D2AAD"/>
    <w:rsid w:val="005E5128"/>
    <w:rsid w:val="005E5426"/>
    <w:rsid w:val="005E79FB"/>
    <w:rsid w:val="005F38CE"/>
    <w:rsid w:val="006027FE"/>
    <w:rsid w:val="00602ABF"/>
    <w:rsid w:val="00604E26"/>
    <w:rsid w:val="00623166"/>
    <w:rsid w:val="0062320D"/>
    <w:rsid w:val="006266C8"/>
    <w:rsid w:val="00643E0D"/>
    <w:rsid w:val="00644A61"/>
    <w:rsid w:val="00644EA3"/>
    <w:rsid w:val="00647F30"/>
    <w:rsid w:val="00650599"/>
    <w:rsid w:val="00650901"/>
    <w:rsid w:val="00650D00"/>
    <w:rsid w:val="00651438"/>
    <w:rsid w:val="0065149D"/>
    <w:rsid w:val="00660C41"/>
    <w:rsid w:val="00663788"/>
    <w:rsid w:val="006658F8"/>
    <w:rsid w:val="00670BA2"/>
    <w:rsid w:val="00671CE9"/>
    <w:rsid w:val="00673528"/>
    <w:rsid w:val="0067772D"/>
    <w:rsid w:val="006778E9"/>
    <w:rsid w:val="00680279"/>
    <w:rsid w:val="00680575"/>
    <w:rsid w:val="00680D7E"/>
    <w:rsid w:val="00681A6E"/>
    <w:rsid w:val="006836E8"/>
    <w:rsid w:val="0068465C"/>
    <w:rsid w:val="00684F44"/>
    <w:rsid w:val="00686CDE"/>
    <w:rsid w:val="00694F95"/>
    <w:rsid w:val="00697883"/>
    <w:rsid w:val="006A220E"/>
    <w:rsid w:val="006A2368"/>
    <w:rsid w:val="006A3F9E"/>
    <w:rsid w:val="006A4530"/>
    <w:rsid w:val="006B72E8"/>
    <w:rsid w:val="006C0B83"/>
    <w:rsid w:val="006C42F4"/>
    <w:rsid w:val="006C6FE7"/>
    <w:rsid w:val="006C7967"/>
    <w:rsid w:val="006D39EF"/>
    <w:rsid w:val="006D3F9A"/>
    <w:rsid w:val="006E3BA6"/>
    <w:rsid w:val="006E795B"/>
    <w:rsid w:val="006F6513"/>
    <w:rsid w:val="006F69D0"/>
    <w:rsid w:val="006F7372"/>
    <w:rsid w:val="0070512E"/>
    <w:rsid w:val="007109B9"/>
    <w:rsid w:val="00711655"/>
    <w:rsid w:val="007140CC"/>
    <w:rsid w:val="00733A28"/>
    <w:rsid w:val="007401A8"/>
    <w:rsid w:val="00740260"/>
    <w:rsid w:val="007465DD"/>
    <w:rsid w:val="007478A0"/>
    <w:rsid w:val="00756B5B"/>
    <w:rsid w:val="0076284A"/>
    <w:rsid w:val="00763C6A"/>
    <w:rsid w:val="00767E2B"/>
    <w:rsid w:val="00771CA8"/>
    <w:rsid w:val="00772070"/>
    <w:rsid w:val="007720A2"/>
    <w:rsid w:val="00772968"/>
    <w:rsid w:val="007758E1"/>
    <w:rsid w:val="00775A48"/>
    <w:rsid w:val="007760C9"/>
    <w:rsid w:val="007841F0"/>
    <w:rsid w:val="007855A2"/>
    <w:rsid w:val="007857CC"/>
    <w:rsid w:val="00785A28"/>
    <w:rsid w:val="00794723"/>
    <w:rsid w:val="00797928"/>
    <w:rsid w:val="007A1160"/>
    <w:rsid w:val="007A3312"/>
    <w:rsid w:val="007A711D"/>
    <w:rsid w:val="007B06F3"/>
    <w:rsid w:val="007C2282"/>
    <w:rsid w:val="007C4AF6"/>
    <w:rsid w:val="007C4AF9"/>
    <w:rsid w:val="007C541A"/>
    <w:rsid w:val="007E1100"/>
    <w:rsid w:val="007E2BAC"/>
    <w:rsid w:val="007E2C4B"/>
    <w:rsid w:val="007E2CCC"/>
    <w:rsid w:val="007F1D9A"/>
    <w:rsid w:val="007F2BAB"/>
    <w:rsid w:val="007F37DE"/>
    <w:rsid w:val="008022A4"/>
    <w:rsid w:val="008039B2"/>
    <w:rsid w:val="00806C4A"/>
    <w:rsid w:val="00811212"/>
    <w:rsid w:val="008117CE"/>
    <w:rsid w:val="00812C48"/>
    <w:rsid w:val="008149FE"/>
    <w:rsid w:val="00820673"/>
    <w:rsid w:val="008219E0"/>
    <w:rsid w:val="00822C03"/>
    <w:rsid w:val="008230C1"/>
    <w:rsid w:val="00823777"/>
    <w:rsid w:val="00832141"/>
    <w:rsid w:val="0084430E"/>
    <w:rsid w:val="00847052"/>
    <w:rsid w:val="0084788F"/>
    <w:rsid w:val="00862649"/>
    <w:rsid w:val="008633FE"/>
    <w:rsid w:val="00865553"/>
    <w:rsid w:val="0086590C"/>
    <w:rsid w:val="00866170"/>
    <w:rsid w:val="008701EF"/>
    <w:rsid w:val="008706DB"/>
    <w:rsid w:val="00873869"/>
    <w:rsid w:val="00875164"/>
    <w:rsid w:val="008825A9"/>
    <w:rsid w:val="00884A9D"/>
    <w:rsid w:val="0088511B"/>
    <w:rsid w:val="008866C7"/>
    <w:rsid w:val="00891B9E"/>
    <w:rsid w:val="00895D83"/>
    <w:rsid w:val="008A4735"/>
    <w:rsid w:val="008A6FC8"/>
    <w:rsid w:val="008B6E00"/>
    <w:rsid w:val="008C23F5"/>
    <w:rsid w:val="008C26FD"/>
    <w:rsid w:val="008C3ADC"/>
    <w:rsid w:val="008C429C"/>
    <w:rsid w:val="008C7FE3"/>
    <w:rsid w:val="008D2DE8"/>
    <w:rsid w:val="008E1262"/>
    <w:rsid w:val="008E2832"/>
    <w:rsid w:val="008E3614"/>
    <w:rsid w:val="00905BBB"/>
    <w:rsid w:val="00912416"/>
    <w:rsid w:val="0091290E"/>
    <w:rsid w:val="00912ADD"/>
    <w:rsid w:val="0091306E"/>
    <w:rsid w:val="00913B9E"/>
    <w:rsid w:val="0091685A"/>
    <w:rsid w:val="009200E6"/>
    <w:rsid w:val="00920D8D"/>
    <w:rsid w:val="00927898"/>
    <w:rsid w:val="009319E5"/>
    <w:rsid w:val="009345BE"/>
    <w:rsid w:val="00934E85"/>
    <w:rsid w:val="00936A5D"/>
    <w:rsid w:val="00936D3F"/>
    <w:rsid w:val="00937F15"/>
    <w:rsid w:val="00942001"/>
    <w:rsid w:val="00942DF4"/>
    <w:rsid w:val="00943807"/>
    <w:rsid w:val="0094467D"/>
    <w:rsid w:val="009465B5"/>
    <w:rsid w:val="0094663D"/>
    <w:rsid w:val="00950BD1"/>
    <w:rsid w:val="00953CA7"/>
    <w:rsid w:val="0095401F"/>
    <w:rsid w:val="00956D70"/>
    <w:rsid w:val="00957EFC"/>
    <w:rsid w:val="00964E28"/>
    <w:rsid w:val="00965B09"/>
    <w:rsid w:val="00970877"/>
    <w:rsid w:val="00975607"/>
    <w:rsid w:val="00976606"/>
    <w:rsid w:val="0097674A"/>
    <w:rsid w:val="00976F41"/>
    <w:rsid w:val="00981337"/>
    <w:rsid w:val="00981EBC"/>
    <w:rsid w:val="009826C4"/>
    <w:rsid w:val="00983470"/>
    <w:rsid w:val="009862E8"/>
    <w:rsid w:val="00986FE7"/>
    <w:rsid w:val="009964F9"/>
    <w:rsid w:val="009A149C"/>
    <w:rsid w:val="009A54DD"/>
    <w:rsid w:val="009A5CAB"/>
    <w:rsid w:val="009A6D93"/>
    <w:rsid w:val="009A7D47"/>
    <w:rsid w:val="009B1583"/>
    <w:rsid w:val="009B3F6F"/>
    <w:rsid w:val="009B567C"/>
    <w:rsid w:val="009C4965"/>
    <w:rsid w:val="009C623B"/>
    <w:rsid w:val="009D122D"/>
    <w:rsid w:val="009D1641"/>
    <w:rsid w:val="009D47E9"/>
    <w:rsid w:val="009D7494"/>
    <w:rsid w:val="009E23B2"/>
    <w:rsid w:val="009E2F96"/>
    <w:rsid w:val="009E4AC4"/>
    <w:rsid w:val="009F0FF9"/>
    <w:rsid w:val="009F15E7"/>
    <w:rsid w:val="009F591B"/>
    <w:rsid w:val="009F6355"/>
    <w:rsid w:val="009F6660"/>
    <w:rsid w:val="009F7301"/>
    <w:rsid w:val="00A10899"/>
    <w:rsid w:val="00A1192F"/>
    <w:rsid w:val="00A13080"/>
    <w:rsid w:val="00A141EF"/>
    <w:rsid w:val="00A16F5D"/>
    <w:rsid w:val="00A216BA"/>
    <w:rsid w:val="00A26059"/>
    <w:rsid w:val="00A325E7"/>
    <w:rsid w:val="00A4031C"/>
    <w:rsid w:val="00A41A5B"/>
    <w:rsid w:val="00A43E6C"/>
    <w:rsid w:val="00A444C7"/>
    <w:rsid w:val="00A524A8"/>
    <w:rsid w:val="00A60451"/>
    <w:rsid w:val="00A616F5"/>
    <w:rsid w:val="00A65866"/>
    <w:rsid w:val="00A663F4"/>
    <w:rsid w:val="00A66A24"/>
    <w:rsid w:val="00A679B3"/>
    <w:rsid w:val="00A73AA2"/>
    <w:rsid w:val="00A85220"/>
    <w:rsid w:val="00A900BD"/>
    <w:rsid w:val="00A952F3"/>
    <w:rsid w:val="00A971B5"/>
    <w:rsid w:val="00AA07C7"/>
    <w:rsid w:val="00AA0E91"/>
    <w:rsid w:val="00AA1111"/>
    <w:rsid w:val="00AA458F"/>
    <w:rsid w:val="00AA6B19"/>
    <w:rsid w:val="00AA7CCC"/>
    <w:rsid w:val="00AC04DA"/>
    <w:rsid w:val="00AC6815"/>
    <w:rsid w:val="00AD0D87"/>
    <w:rsid w:val="00AD5978"/>
    <w:rsid w:val="00AD5B9C"/>
    <w:rsid w:val="00AD6BC9"/>
    <w:rsid w:val="00AE0EF6"/>
    <w:rsid w:val="00AE7C6D"/>
    <w:rsid w:val="00AF783C"/>
    <w:rsid w:val="00B06E15"/>
    <w:rsid w:val="00B12886"/>
    <w:rsid w:val="00B12B79"/>
    <w:rsid w:val="00B13C8F"/>
    <w:rsid w:val="00B20B0D"/>
    <w:rsid w:val="00B259BC"/>
    <w:rsid w:val="00B27444"/>
    <w:rsid w:val="00B328D0"/>
    <w:rsid w:val="00B452D8"/>
    <w:rsid w:val="00B460DA"/>
    <w:rsid w:val="00B55333"/>
    <w:rsid w:val="00B60221"/>
    <w:rsid w:val="00B716C0"/>
    <w:rsid w:val="00B71788"/>
    <w:rsid w:val="00B74806"/>
    <w:rsid w:val="00B75695"/>
    <w:rsid w:val="00B75F9C"/>
    <w:rsid w:val="00B8210B"/>
    <w:rsid w:val="00B84820"/>
    <w:rsid w:val="00B909EA"/>
    <w:rsid w:val="00BA00F1"/>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0B63"/>
    <w:rsid w:val="00BD18F0"/>
    <w:rsid w:val="00BD37D7"/>
    <w:rsid w:val="00BD3A53"/>
    <w:rsid w:val="00BD57CA"/>
    <w:rsid w:val="00BD5CE7"/>
    <w:rsid w:val="00BD5D1B"/>
    <w:rsid w:val="00BD6433"/>
    <w:rsid w:val="00BD7152"/>
    <w:rsid w:val="00BE1185"/>
    <w:rsid w:val="00BE2CE5"/>
    <w:rsid w:val="00BE3D0E"/>
    <w:rsid w:val="00BE4F96"/>
    <w:rsid w:val="00BE50C8"/>
    <w:rsid w:val="00BF11FB"/>
    <w:rsid w:val="00BF4701"/>
    <w:rsid w:val="00BF4FEF"/>
    <w:rsid w:val="00C007E3"/>
    <w:rsid w:val="00C02154"/>
    <w:rsid w:val="00C02169"/>
    <w:rsid w:val="00C02C87"/>
    <w:rsid w:val="00C06189"/>
    <w:rsid w:val="00C100E0"/>
    <w:rsid w:val="00C152B4"/>
    <w:rsid w:val="00C15595"/>
    <w:rsid w:val="00C172B3"/>
    <w:rsid w:val="00C17F4A"/>
    <w:rsid w:val="00C36FD1"/>
    <w:rsid w:val="00C41290"/>
    <w:rsid w:val="00C43625"/>
    <w:rsid w:val="00C45EEC"/>
    <w:rsid w:val="00C55BEE"/>
    <w:rsid w:val="00C56347"/>
    <w:rsid w:val="00C5710C"/>
    <w:rsid w:val="00C6131D"/>
    <w:rsid w:val="00C6240F"/>
    <w:rsid w:val="00C646C2"/>
    <w:rsid w:val="00C65182"/>
    <w:rsid w:val="00C65AF5"/>
    <w:rsid w:val="00C669B4"/>
    <w:rsid w:val="00C7182B"/>
    <w:rsid w:val="00C80CA3"/>
    <w:rsid w:val="00C8430A"/>
    <w:rsid w:val="00C87932"/>
    <w:rsid w:val="00C9231D"/>
    <w:rsid w:val="00C956FE"/>
    <w:rsid w:val="00C95D79"/>
    <w:rsid w:val="00CA52E5"/>
    <w:rsid w:val="00CA53E5"/>
    <w:rsid w:val="00CA57DF"/>
    <w:rsid w:val="00CA65E4"/>
    <w:rsid w:val="00CB436E"/>
    <w:rsid w:val="00CB6D24"/>
    <w:rsid w:val="00CC1138"/>
    <w:rsid w:val="00CC6419"/>
    <w:rsid w:val="00CC6C38"/>
    <w:rsid w:val="00CC7D08"/>
    <w:rsid w:val="00CD265F"/>
    <w:rsid w:val="00CD3F43"/>
    <w:rsid w:val="00CD7603"/>
    <w:rsid w:val="00CD7929"/>
    <w:rsid w:val="00CE231C"/>
    <w:rsid w:val="00CE572B"/>
    <w:rsid w:val="00CF0EDB"/>
    <w:rsid w:val="00CF1514"/>
    <w:rsid w:val="00CF1A43"/>
    <w:rsid w:val="00CF3F3F"/>
    <w:rsid w:val="00CF68FE"/>
    <w:rsid w:val="00D06F7A"/>
    <w:rsid w:val="00D0708F"/>
    <w:rsid w:val="00D1229B"/>
    <w:rsid w:val="00D12308"/>
    <w:rsid w:val="00D21E25"/>
    <w:rsid w:val="00D271E0"/>
    <w:rsid w:val="00D3246C"/>
    <w:rsid w:val="00D328F2"/>
    <w:rsid w:val="00D33EFD"/>
    <w:rsid w:val="00D35153"/>
    <w:rsid w:val="00D36EFF"/>
    <w:rsid w:val="00D40976"/>
    <w:rsid w:val="00D424AA"/>
    <w:rsid w:val="00D42D94"/>
    <w:rsid w:val="00D45A32"/>
    <w:rsid w:val="00D46B58"/>
    <w:rsid w:val="00D50BBB"/>
    <w:rsid w:val="00D50C1B"/>
    <w:rsid w:val="00D61F2F"/>
    <w:rsid w:val="00D62B61"/>
    <w:rsid w:val="00D6436C"/>
    <w:rsid w:val="00D71F3B"/>
    <w:rsid w:val="00D721B3"/>
    <w:rsid w:val="00D7327D"/>
    <w:rsid w:val="00D7549F"/>
    <w:rsid w:val="00D80F1A"/>
    <w:rsid w:val="00D83195"/>
    <w:rsid w:val="00D979E3"/>
    <w:rsid w:val="00DA064D"/>
    <w:rsid w:val="00DA0E3A"/>
    <w:rsid w:val="00DA7483"/>
    <w:rsid w:val="00DB259A"/>
    <w:rsid w:val="00DB25B5"/>
    <w:rsid w:val="00DB700D"/>
    <w:rsid w:val="00DB719D"/>
    <w:rsid w:val="00DB7C2D"/>
    <w:rsid w:val="00DB7C96"/>
    <w:rsid w:val="00DC02A7"/>
    <w:rsid w:val="00DC35C1"/>
    <w:rsid w:val="00DD00ED"/>
    <w:rsid w:val="00DD1582"/>
    <w:rsid w:val="00DD74AB"/>
    <w:rsid w:val="00DE3032"/>
    <w:rsid w:val="00DE34DE"/>
    <w:rsid w:val="00DE5CA8"/>
    <w:rsid w:val="00DE749E"/>
    <w:rsid w:val="00DE776B"/>
    <w:rsid w:val="00DF3C60"/>
    <w:rsid w:val="00DF3DE2"/>
    <w:rsid w:val="00E03187"/>
    <w:rsid w:val="00E03BD4"/>
    <w:rsid w:val="00E03E42"/>
    <w:rsid w:val="00E0519E"/>
    <w:rsid w:val="00E06FA9"/>
    <w:rsid w:val="00E11382"/>
    <w:rsid w:val="00E23A8F"/>
    <w:rsid w:val="00E25B01"/>
    <w:rsid w:val="00E32A80"/>
    <w:rsid w:val="00E377FB"/>
    <w:rsid w:val="00E415FC"/>
    <w:rsid w:val="00E418BD"/>
    <w:rsid w:val="00E42B41"/>
    <w:rsid w:val="00E44463"/>
    <w:rsid w:val="00E44E4B"/>
    <w:rsid w:val="00E512A8"/>
    <w:rsid w:val="00E542DC"/>
    <w:rsid w:val="00E576FA"/>
    <w:rsid w:val="00E61CE4"/>
    <w:rsid w:val="00E63663"/>
    <w:rsid w:val="00E75E82"/>
    <w:rsid w:val="00E84842"/>
    <w:rsid w:val="00E90D28"/>
    <w:rsid w:val="00E95846"/>
    <w:rsid w:val="00E96FCC"/>
    <w:rsid w:val="00E97306"/>
    <w:rsid w:val="00EA4B5F"/>
    <w:rsid w:val="00EA6125"/>
    <w:rsid w:val="00EC0177"/>
    <w:rsid w:val="00EC73EB"/>
    <w:rsid w:val="00ED1FC4"/>
    <w:rsid w:val="00EE0071"/>
    <w:rsid w:val="00EE1D1F"/>
    <w:rsid w:val="00EE460C"/>
    <w:rsid w:val="00EE69D1"/>
    <w:rsid w:val="00F0039B"/>
    <w:rsid w:val="00F028D8"/>
    <w:rsid w:val="00F02D76"/>
    <w:rsid w:val="00F03410"/>
    <w:rsid w:val="00F040F3"/>
    <w:rsid w:val="00F05A3B"/>
    <w:rsid w:val="00F10749"/>
    <w:rsid w:val="00F10B82"/>
    <w:rsid w:val="00F1115D"/>
    <w:rsid w:val="00F12479"/>
    <w:rsid w:val="00F12F22"/>
    <w:rsid w:val="00F13582"/>
    <w:rsid w:val="00F13AFE"/>
    <w:rsid w:val="00F15940"/>
    <w:rsid w:val="00F2341D"/>
    <w:rsid w:val="00F2516D"/>
    <w:rsid w:val="00F253E8"/>
    <w:rsid w:val="00F273F3"/>
    <w:rsid w:val="00F303D1"/>
    <w:rsid w:val="00F312D2"/>
    <w:rsid w:val="00F34038"/>
    <w:rsid w:val="00F421B8"/>
    <w:rsid w:val="00F5055B"/>
    <w:rsid w:val="00F52276"/>
    <w:rsid w:val="00F52BBD"/>
    <w:rsid w:val="00F56B45"/>
    <w:rsid w:val="00F6232F"/>
    <w:rsid w:val="00F63597"/>
    <w:rsid w:val="00F7151B"/>
    <w:rsid w:val="00F71DD9"/>
    <w:rsid w:val="00F75D5C"/>
    <w:rsid w:val="00F76AB1"/>
    <w:rsid w:val="00F76AB7"/>
    <w:rsid w:val="00F815CF"/>
    <w:rsid w:val="00F81714"/>
    <w:rsid w:val="00F9076D"/>
    <w:rsid w:val="00F945CF"/>
    <w:rsid w:val="00F95008"/>
    <w:rsid w:val="00F958CC"/>
    <w:rsid w:val="00FB4A14"/>
    <w:rsid w:val="00FB571B"/>
    <w:rsid w:val="00FB6342"/>
    <w:rsid w:val="00FB6897"/>
    <w:rsid w:val="00FC5AD5"/>
    <w:rsid w:val="00FD0513"/>
    <w:rsid w:val="00FD49CA"/>
    <w:rsid w:val="00FE11FD"/>
    <w:rsid w:val="00FF017F"/>
    <w:rsid w:val="00FF0E68"/>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FD2676"/>
  <w15:docId w15:val="{00212FC3-5858-4BFF-AAF4-4958103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rsid w:val="00D3246C"/>
    <w:pPr>
      <w:tabs>
        <w:tab w:val="center" w:pos="4320"/>
        <w:tab w:val="right" w:pos="8640"/>
      </w:tabs>
    </w:pPr>
    <w:rPr>
      <w:sz w:val="24"/>
      <w:lang w:val="en-US"/>
    </w:rPr>
  </w:style>
  <w:style w:type="character" w:customStyle="1" w:styleId="GalveneRakstz">
    <w:name w:val="Galvene Rakstz."/>
    <w:basedOn w:val="Noklusjumarindkopasfonts"/>
    <w:link w:val="Galvene"/>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rsid w:val="00441082"/>
    <w:pPr>
      <w:tabs>
        <w:tab w:val="center" w:pos="4153"/>
        <w:tab w:val="right" w:pos="8306"/>
      </w:tabs>
    </w:pPr>
    <w:rPr>
      <w:sz w:val="24"/>
      <w:lang w:eastAsia="en-US"/>
    </w:rPr>
  </w:style>
  <w:style w:type="character" w:customStyle="1" w:styleId="KjeneRakstz">
    <w:name w:val="Kājene Rakstz."/>
    <w:basedOn w:val="Noklusjumarindkopasfonts"/>
    <w:link w:val="Kjene"/>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atasdome@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C60F-938F-4492-9692-4B07F066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6</Pages>
  <Words>6562</Words>
  <Characters>3741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240</cp:revision>
  <cp:lastPrinted>2020-01-14T09:50:00Z</cp:lastPrinted>
  <dcterms:created xsi:type="dcterms:W3CDTF">2017-01-16T06:30:00Z</dcterms:created>
  <dcterms:modified xsi:type="dcterms:W3CDTF">2020-01-15T07:12:00Z</dcterms:modified>
</cp:coreProperties>
</file>